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93" w:rsidRPr="00CB7E45" w:rsidRDefault="00B83132" w:rsidP="00EE1FEF">
      <w:pPr>
        <w:tabs>
          <w:tab w:val="left" w:pos="-279"/>
        </w:tabs>
        <w:bidi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5154452</wp:posOffset>
            </wp:positionH>
            <wp:positionV relativeFrom="paragraph">
              <wp:posOffset>533052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5F7"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-38213</wp:posOffset>
            </wp:positionH>
            <wp:positionV relativeFrom="margin">
              <wp:posOffset>484079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3859" w:rsidRDefault="00253859" w:rsidP="00E719DD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F974F4" w:rsidRPr="00F974F4" w:rsidRDefault="00F974F4" w:rsidP="00F974F4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7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1"/>
      </w:tblGrid>
      <w:tr w:rsidR="00F974F4" w:rsidTr="00F974F4">
        <w:trPr>
          <w:trHeight w:val="1645"/>
        </w:trPr>
        <w:tc>
          <w:tcPr>
            <w:tcW w:w="3321" w:type="dxa"/>
          </w:tcPr>
          <w:p w:rsidR="00F974F4" w:rsidRDefault="00227AAF" w:rsidP="00F974F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27AAF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7" type="#_x0000_t202" style="position:absolute;left:0;text-align:left;margin-left:-.1pt;margin-top:.3pt;width:157.5pt;height:9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rPLQIAAFUEAAAOAAAAZHJzL2Uyb0RvYy54bWysVN9v2jAQfp+0/8Hye0mglJaIUDEqpkmo&#10;rUSnPhvHJpEcn2cbEvbX7+yEH+v2NI0Hc/adP999911mj22tyEFYV4HO6XCQUiI0h6LSu5x+f1vd&#10;PFDiPNMFU6BFTo/C0cf550+zxmRiBCWoQliCINpljclp6b3JksTxUtTMDcAIjU4JtmYet3aXFJY1&#10;iF6rZJSmk6QBWxgLXDiHp0+dk84jvpSC+xcpnfBE5RRz83G1cd2GNZnPWLazzJQV79Ng/5BFzSqN&#10;j56hnphnZG+rP6DqiltwIP2AQ52AlBUXsQasZph+qGZTMiNiLUiOM2ea3P+D5c+HjXm1xLdfoMUG&#10;BkIa4zKHh6GeVto6/GOmBP1I4fFMm2g94eHSFH8PU0o4+oajdDK5Hwec5HLdWOe/CqhJMHJqsS+R&#10;LnZYO9+FnkLCaw5UVawqpeImaEEslSUHhl1UPiaJ4L9FKU2anE5u79IIrCFc75CVxlwuRQXLt9u2&#10;r3QLxREJsNBpwxm+qjDJNXP+lVkUA9aMAvcvuEgF+Aj0FiUl2J9/Ow/x2CP0UtKguHLqfuyZFZSo&#10;bxq7Nx2Ox0GNcTO+ux/hxl57ttceva+XgJUPcZQMj2aI9+pkSgv1O87BIryKLqY5vp1TfzKXvpM8&#10;zhEXi0UMQv0Z5td6Y3iADkyHFry178yavk8eW/wMJxmy7EO7uthwU8Ni70FWsZeB4I7VnnfUblRD&#10;P2dhOK73MeryNZj/AgAA//8DAFBLAwQUAAYACAAAACEA3p8ze94AAAAGAQAADwAAAGRycy9kb3du&#10;cmV2LnhtbEyPQU+DQBCF7yb+h8008WLapUWxIktjjNrEm0VrvG3ZKRDZWcJuAf+940mPk/flvW+y&#10;zWRbMWDvG0cKlosIBFLpTEOVgrfiab4G4YMmo1tHqOAbPWzy87NMp8aN9IrDLlSCS8inWkEdQpdK&#10;6csarfYL1yFxdnS91YHPvpKm1yOX21auoiiRVjfEC7Xu8KHG8mt3sgo+L6uPFz89v4/xddw9bofi&#10;Zm8KpS5m0/0diIBT+IPhV5/VIWengzuR8aJVMF8xqCABwWG8vOI/DkzdRgnIPJP/9fMfAAAA//8D&#10;AFBLAQItABQABgAIAAAAIQC2gziS/gAAAOEBAAATAAAAAAAAAAAAAAAAAAAAAABbQ29udGVudF9U&#10;eXBlc10ueG1sUEsBAi0AFAAGAAgAAAAhADj9If/WAAAAlAEAAAsAAAAAAAAAAAAAAAAALwEAAF9y&#10;ZWxzLy5yZWxzUEsBAi0AFAAGAAgAAAAhAMPzis8tAgAAVQQAAA4AAAAAAAAAAAAAAAAALgIAAGRy&#10;cy9lMm9Eb2MueG1sUEsBAi0AFAAGAAgAAAAhAN6fM3veAAAABgEAAA8AAAAAAAAAAAAAAAAAhwQA&#10;AGRycy9kb3ducmV2LnhtbFBLBQYAAAAABAAEAPMAAACSBQAAAAA=&#10;" fillcolor="white [3201]" stroked="f" strokeweight=".5pt">
                  <v:textbox style="mso-next-textbox:#Text Box 24">
                    <w:txbxContent>
                      <w:p w:rsidR="00F974F4" w:rsidRPr="00F974F4" w:rsidRDefault="00F974F4" w:rsidP="00F974F4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rtl/>
                          </w:rPr>
                        </w:pPr>
                        <w:r w:rsidRPr="00F974F4">
                          <w:rPr>
                            <w:rFonts w:cs="B Nazanin" w:hint="cs"/>
                            <w:b/>
                            <w:bCs/>
                            <w:sz w:val="20"/>
                            <w:rtl/>
                          </w:rPr>
                          <w:t>دانشگاه شهید بهشتی</w:t>
                        </w:r>
                      </w:p>
                      <w:p w:rsidR="00F974F4" w:rsidRPr="00F974F4" w:rsidRDefault="00F974F4" w:rsidP="00F974F4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rtl/>
                          </w:rPr>
                        </w:pPr>
                        <w:r w:rsidRPr="00F974F4">
                          <w:rPr>
                            <w:rFonts w:cs="B Nazanin" w:hint="cs"/>
                            <w:b/>
                            <w:bCs/>
                            <w:sz w:val="20"/>
                            <w:rtl/>
                          </w:rPr>
                          <w:t>دانشکده مهندسی و علوم کامپیوتر</w:t>
                        </w:r>
                      </w:p>
                      <w:p w:rsidR="00F974F4" w:rsidRPr="00F974F4" w:rsidRDefault="00F974F4" w:rsidP="00F974F4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</w:rPr>
                        </w:pPr>
                        <w:r w:rsidRPr="00F974F4">
                          <w:rPr>
                            <w:rFonts w:cs="B Nazanin" w:hint="cs"/>
                            <w:b/>
                            <w:bCs/>
                            <w:sz w:val="20"/>
                            <w:rtl/>
                          </w:rPr>
                          <w:t>اطلاعیه دفاع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974F4" w:rsidRDefault="00F974F4" w:rsidP="00E719DD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F974F4" w:rsidRPr="00EE1FEF" w:rsidRDefault="00F974F4" w:rsidP="006131AB">
      <w:pPr>
        <w:rPr>
          <w:rFonts w:cs="B Nazanin"/>
          <w:b/>
          <w:bCs/>
          <w:sz w:val="20"/>
          <w:szCs w:val="20"/>
          <w:lang w:bidi="fa-IR"/>
        </w:rPr>
      </w:pPr>
    </w:p>
    <w:tbl>
      <w:tblPr>
        <w:tblStyle w:val="TableGrid"/>
        <w:tblW w:w="9499" w:type="dxa"/>
        <w:tblLook w:val="04A0"/>
      </w:tblPr>
      <w:tblGrid>
        <w:gridCol w:w="3286"/>
        <w:gridCol w:w="1844"/>
        <w:gridCol w:w="77"/>
        <w:gridCol w:w="1462"/>
        <w:gridCol w:w="2830"/>
      </w:tblGrid>
      <w:tr w:rsidR="00664D2C" w:rsidRPr="00E719DD" w:rsidTr="00FF4EDD">
        <w:trPr>
          <w:trHeight w:val="2024"/>
        </w:trPr>
        <w:tc>
          <w:tcPr>
            <w:tcW w:w="5207" w:type="dxa"/>
            <w:gridSpan w:val="3"/>
          </w:tcPr>
          <w:p w:rsidR="00676114" w:rsidRDefault="00664D2C" w:rsidP="00C8127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</w:p>
          <w:p w:rsidR="00664D2C" w:rsidRPr="00B83132" w:rsidRDefault="00676114" w:rsidP="00C8127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B831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جناب </w:t>
            </w:r>
            <w:r w:rsidR="00C81273" w:rsidRPr="00B83132">
              <w:rPr>
                <w:rFonts w:cs="B Nazanin" w:hint="cs"/>
                <w:sz w:val="24"/>
                <w:szCs w:val="24"/>
                <w:rtl/>
                <w:lang w:bidi="fa-IR"/>
              </w:rPr>
              <w:t>دکتر فریدون شمس علیئی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114" w:rsidRDefault="00B728DB" w:rsidP="00664D2C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-33829</wp:posOffset>
                  </wp:positionH>
                  <wp:positionV relativeFrom="paragraph">
                    <wp:posOffset>28210</wp:posOffset>
                  </wp:positionV>
                  <wp:extent cx="1076960" cy="122745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64D2C" w:rsidRPr="00664D2C">
              <w:rPr>
                <w:rFonts w:cs="B Nazanin" w:hint="cs"/>
                <w:b/>
                <w:bCs/>
                <w:rtl/>
                <w:lang w:bidi="fa-IR"/>
              </w:rPr>
              <w:t>نام دانشجو:</w:t>
            </w:r>
          </w:p>
          <w:p w:rsidR="00664D2C" w:rsidRPr="00B83132" w:rsidRDefault="00C81273" w:rsidP="00664D2C">
            <w:pPr>
              <w:jc w:val="right"/>
              <w:rPr>
                <w:rFonts w:cs="B Nazanin"/>
                <w:rtl/>
                <w:lang w:bidi="fa-IR"/>
              </w:rPr>
            </w:pPr>
            <w:r w:rsidRPr="00B83132">
              <w:rPr>
                <w:rFonts w:cs="B Nazanin" w:hint="cs"/>
                <w:rtl/>
                <w:lang w:bidi="fa-IR"/>
              </w:rPr>
              <w:t>رضا فتوحی سلاله</w:t>
            </w:r>
          </w:p>
          <w:p w:rsidR="00B728DB" w:rsidRPr="00664D2C" w:rsidRDefault="00B728DB" w:rsidP="00B728DB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53859" w:rsidRPr="00E719DD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43621F" w:rsidRPr="001B1FC2">
              <w:rPr>
                <w:rFonts w:cs="B Nazanin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</w:t>
            </w:r>
            <w:r w:rsidRPr="001B1FC2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43621F" w:rsidRPr="001B1F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Pr="001B1FC2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15578" w:rsidRPr="001B1FC2">
              <w:rPr>
                <w:rFonts w:cs="B Nazanin" w:hint="cs"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664D2C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614E23">
              <w:rPr>
                <w:rFonts w:cs="B Nazanin" w:hint="cs"/>
                <w:sz w:val="24"/>
                <w:szCs w:val="24"/>
                <w:rtl/>
                <w:lang w:bidi="fa-IR"/>
              </w:rPr>
              <w:t>19/10/1400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115578" w:rsidRPr="00E719DD" w:rsidRDefault="00115578" w:rsidP="0043621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43621F">
              <w:rPr>
                <w:rFonts w:ascii="Calibri" w:hAnsi="Calibri" w:cs="Calibri"/>
                <w:b/>
                <w:bCs/>
                <w:sz w:val="24"/>
                <w:szCs w:val="24"/>
                <w:lang w:bidi="fa-IR"/>
              </w:rPr>
              <w:sym w:font="Wingdings 2" w:char="F0A2"/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E719DD" w:rsidRDefault="00253859" w:rsidP="00664D2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ساعت:</w:t>
            </w:r>
            <w:r w:rsidR="00614E23">
              <w:rPr>
                <w:rFonts w:cs="B Nazanin" w:hint="cs"/>
                <w:sz w:val="24"/>
                <w:szCs w:val="24"/>
                <w:rtl/>
                <w:lang w:bidi="fa-IR"/>
              </w:rPr>
              <w:t>11 الی 13</w:t>
            </w:r>
          </w:p>
        </w:tc>
        <w:tc>
          <w:tcPr>
            <w:tcW w:w="4292" w:type="dxa"/>
            <w:gridSpan w:val="2"/>
            <w:vMerge/>
          </w:tcPr>
          <w:p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43621F" w:rsidRDefault="00115578" w:rsidP="00FF4ED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r w:rsidR="00614E23" w:rsidRPr="000B5355">
              <w:rPr>
                <w:rFonts w:cs="B Nazanin" w:hint="cs"/>
                <w:sz w:val="24"/>
                <w:szCs w:val="24"/>
                <w:rtl/>
                <w:lang w:bidi="fa-IR"/>
              </w:rPr>
              <w:t>طبقه دوم دانشکده</w:t>
            </w:r>
            <w:r w:rsidR="00336B9C" w:rsidRPr="000B5355">
              <w:rPr>
                <w:rFonts w:cs="B Nazanin" w:hint="cs"/>
                <w:sz w:val="24"/>
                <w:szCs w:val="24"/>
                <w:rtl/>
                <w:lang w:bidi="fa-IR"/>
              </w:rPr>
              <w:t>، اتاق شماره 200</w:t>
            </w:r>
          </w:p>
          <w:p w:rsidR="00FF4EDD" w:rsidRPr="00336B9C" w:rsidRDefault="00FF4EDD" w:rsidP="00FF4ED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2" w:type="dxa"/>
            <w:gridSpan w:val="2"/>
            <w:vMerge/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8951C1">
        <w:trPr>
          <w:trHeight w:val="593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E719DD" w:rsidRDefault="006855AF" w:rsidP="00664D2C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0A30D8" w:rsidRPr="008951C1">
              <w:rPr>
                <w:rFonts w:cs="B Nazanin"/>
                <w:sz w:val="24"/>
                <w:szCs w:val="24"/>
                <w:rtl/>
                <w:lang w:bidi="fa-IR"/>
              </w:rPr>
              <w:t>ارائه مدل</w:t>
            </w:r>
            <w:r w:rsidR="000A30D8" w:rsidRPr="008951C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A30D8" w:rsidRPr="008951C1">
              <w:rPr>
                <w:rFonts w:cs="B Nazanin"/>
                <w:sz w:val="24"/>
                <w:szCs w:val="24"/>
                <w:rtl/>
                <w:lang w:bidi="fa-IR"/>
              </w:rPr>
              <w:t xml:space="preserve"> سبک‌وزن جهت حفظ حر</w:t>
            </w:r>
            <w:r w:rsidR="000A30D8" w:rsidRPr="008951C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A30D8" w:rsidRPr="008951C1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0A30D8" w:rsidRPr="008951C1">
              <w:rPr>
                <w:rFonts w:cs="B Nazanin"/>
                <w:sz w:val="24"/>
                <w:szCs w:val="24"/>
                <w:rtl/>
                <w:lang w:bidi="fa-IR"/>
              </w:rPr>
              <w:t xml:space="preserve"> خصوص</w:t>
            </w:r>
            <w:r w:rsidR="000A30D8" w:rsidRPr="008951C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A30D8" w:rsidRPr="008951C1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داده‌ها</w:t>
            </w:r>
            <w:r w:rsidR="000A30D8" w:rsidRPr="008951C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A30D8" w:rsidRPr="008951C1">
              <w:rPr>
                <w:rFonts w:cs="B Nazanin"/>
                <w:sz w:val="24"/>
                <w:szCs w:val="24"/>
                <w:rtl/>
                <w:lang w:bidi="fa-IR"/>
              </w:rPr>
              <w:t xml:space="preserve"> سازمان هوشمند</w:t>
            </w:r>
          </w:p>
        </w:tc>
      </w:tr>
      <w:tr w:rsidR="006A5533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D8" w:rsidRDefault="006A5533" w:rsidP="0043621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</w:p>
          <w:p w:rsidR="00DE1923" w:rsidRPr="00FC5640" w:rsidRDefault="0033521C" w:rsidP="003352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56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جناب </w:t>
            </w:r>
            <w:r w:rsidR="000A30D8" w:rsidRPr="00FC5640">
              <w:rPr>
                <w:rFonts w:cs="B Nazanin" w:hint="cs"/>
                <w:sz w:val="24"/>
                <w:szCs w:val="24"/>
                <w:rtl/>
                <w:lang w:bidi="fa-IR"/>
              </w:rPr>
              <w:t>دکتر علیرضا شاملی</w:t>
            </w:r>
          </w:p>
          <w:p w:rsidR="003D59A3" w:rsidRPr="00E719DD" w:rsidRDefault="0033521C" w:rsidP="0033521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56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جناب </w:t>
            </w:r>
            <w:r w:rsidR="000A30D8" w:rsidRPr="00FC5640">
              <w:rPr>
                <w:rFonts w:cs="B Nazanin" w:hint="cs"/>
                <w:sz w:val="24"/>
                <w:szCs w:val="24"/>
                <w:rtl/>
                <w:lang w:bidi="fa-IR"/>
              </w:rPr>
              <w:t>دکتر اسلام ناظمی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D8" w:rsidRDefault="006A5533" w:rsidP="0043621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</w:p>
          <w:p w:rsidR="00DE1923" w:rsidRPr="00FC5640" w:rsidRDefault="0033521C" w:rsidP="000A30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56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جناب </w:t>
            </w:r>
            <w:r w:rsidR="000A30D8" w:rsidRPr="00FC5640">
              <w:rPr>
                <w:rFonts w:cs="B Nazanin" w:hint="cs"/>
                <w:sz w:val="24"/>
                <w:szCs w:val="24"/>
                <w:rtl/>
                <w:lang w:bidi="fa-IR"/>
              </w:rPr>
              <w:t>دکتر مرتضی امینی</w:t>
            </w:r>
          </w:p>
          <w:p w:rsidR="006A5533" w:rsidRPr="00E719DD" w:rsidRDefault="0033521C" w:rsidP="000A30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56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جناب </w:t>
            </w:r>
            <w:r w:rsidR="000A30D8" w:rsidRPr="00FC5640">
              <w:rPr>
                <w:rFonts w:cs="B Nazanin" w:hint="cs"/>
                <w:sz w:val="24"/>
                <w:szCs w:val="24"/>
                <w:rtl/>
                <w:lang w:bidi="fa-IR"/>
              </w:rPr>
              <w:t>دکتر مهدی آبادی</w:t>
            </w:r>
          </w:p>
        </w:tc>
      </w:tr>
      <w:tr w:rsidR="006855AF" w:rsidRPr="00E719DD" w:rsidTr="00204C0F">
        <w:trPr>
          <w:trHeight w:val="4850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7280E" w:rsidRDefault="006855AF" w:rsidP="006728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>افزا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روزبه‌روز حجم داده‌ها و تغ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رات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سر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ع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مح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ازمند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تجز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تحل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و کسب ب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نش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مناسب از داده‌ها است. امروزه سازمان‌ها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شرو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از فناور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جد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ارتقاء دانش سازمان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خود استفاده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کنند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>. 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فناور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به رهبران سازمان‌ها کمک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کند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تا به‌راحت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به ت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حل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عم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داده‌ها بپردازند. مهم‌تر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دلا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به فناور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جد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د،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وجود کلان‌داده‌ها است که دارا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و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ژگ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حجم ز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اد،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تنوع ز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و شدت تول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بالا هستند. در واقع امروزه داده‌ها به منبع ح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سازمان‌ها تبد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شده‌اند اما به‌صورت خام برا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تضم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موفق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کسب‌وکاره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کاف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ستند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>. اگر سازمان‌ها از فناور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جد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استفاده نکنند محکوم به شکست خواهند بود. از سو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گر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در سازمان‌ها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امروز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علاوه بر تبد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داده‌ها به ب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نش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و ب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نش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به عمل، ن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ازمند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مدل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هستند تا حر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خصوص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داده‌ها را حفظ کنند؛ بنابرا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حفظ حر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خصوص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داده‌ها 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از دغدغه‌ها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کل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در سازمان‌ها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امروز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است. حر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خصوص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نه‌تنها محدود به داده‌ها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 به دارا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سازمان ن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بلکه شامل داده‌ها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کاربران، ت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م‌ها،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گروه‌ها، مجموعه ذ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نفعان،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 به سازمان من‌جمله داده‌ها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نترنت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اش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اء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سازمان‌ها است و در صورت نقض حر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خصوص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ممکن است کل هو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سازمان ز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سؤال برود. از طرف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چون در رو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کردها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معمول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داده‌ها 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کجا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بر رو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سرو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س‌دهنده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مرکز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جمع‌آور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شوند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تا مدل‌ها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ادگ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ماش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بر رو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آنها آموزش داده شود، هم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کار نقض حر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خصوص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داده‌ها را در پ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خواهد داشت. باتوجه‌ب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به‌کارگ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فناور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شرفته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در سازمان‌ها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امروز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و افزا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روزبه‌روز داد‌ه‌ها و گرا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به سمت کلان‌داده، بحث سازمان هوشمند مطرح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>. ازا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ن‌رو؛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هدف 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شنهاد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پژوهش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ارائه مدل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حفظ حر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خصوص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سازمان هوشمند است. 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کار با استفاده از 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ادگ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مشارکت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شناسا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مدل‌ها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محل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>صادق، شبکه گمنام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و حر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خصوص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تفاضل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در قالب دو فاز اصل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انجام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تا داده‌ها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سازمان در مقابل سه نوع حمله مسموم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داده‌ها، استنتاج داده‌ها و نشت بص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رت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من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باشد؛ بد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صورت که در فاز اول از 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ادگ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مشارکت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در لا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>ه ابر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مدل اول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با داده‌ها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محدود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که در اخت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ار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دارد ساخته شده؛ به دنبال آن توسط لا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ان‌افزار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به‌صورت ناشناس در اخت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ار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دستگاه‌ها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محل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قرار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رد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تا توسط نفوذگران قابل رد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نباشند. در لا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دستگاه آموزش مدل‌ها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محل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با استفاده از داده‌ها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سازمان‌ها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کوچک و متوسط انجام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>. در ادامه بر رو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متغ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رها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مدل آموزش‌د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ده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شده، روش حر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خصوص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تفاضل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اعمال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>. بد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ترت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با تزر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نو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در متغ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رها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آشفتگ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جاد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>. بعد متغ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رها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از طر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شبکه گمنام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به لا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ابر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ارسال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تا متغ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رها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در 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مح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باز استنتا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ج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نشوند. در فاز دوم و در لا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ابر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با استفاده از لا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ان‌افزار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مدل‌ها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محل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به‌روزرسان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شده در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افت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شده و از حالت نو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خارج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شوند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تا با استفاده از طرح</w:t>
            </w:r>
            <w:r w:rsidR="0067280E" w:rsidRPr="00F675E2">
              <w:rPr>
                <w:rFonts w:asciiTheme="majorBidi" w:hAnsiTheme="majorBidi" w:cstheme="majorBidi"/>
                <w:lang w:bidi="fa-IR"/>
              </w:rPr>
              <w:t>CMD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>شناسا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مدل‌ها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محل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صادق انجام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>. نها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تا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تجم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ع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مدل‌ها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صادق به‌منظور به‌روزرسان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مدل سرا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سر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نها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انجام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>. قبل از ارسال مدل سراسر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نها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به لا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دستگاه، با استفاده از حر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خصوص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تفاضل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با تزر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نو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آشفتگ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جاد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خواهد شد سپس با استفاده از شبکه گمنام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و به‌صورت ناشناس به سمت لا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دستگاه برگردانده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تا سازمان‌ها با استفاده از 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مدل 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بتوانند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ش‌ب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را انجام دهند. 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فرا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تکرار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تا مدل همگرا شود. بد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ترت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مدل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مناسب برا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سازمان هوشمند استخراج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که علاوه بر 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نکه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نگران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حر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خصوص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را برطرف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کند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دارا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و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ژگ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سبک‌وزن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باشد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>. ازا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ن‌جهت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که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زان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ارتباطات، هز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نه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محاسبات و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زان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سخت‌افزار موردن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اجرا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مدل به نسبت به حالت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که از 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مدل استفاده نم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شود،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کمتر است. مدل پ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شنهاد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در مح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پا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تون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اده‌ساز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و عملکرد سامانه از لحاظ کارا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و امن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در قالب سنار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وها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و مجموعه‌ها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 مختلف با مدل‌ها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مرت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بط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قبل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مقا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سه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و ارز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="0067280E"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7280E"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خواهد شد</w:t>
            </w:r>
            <w:r w:rsidR="0067280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6855AF" w:rsidRPr="0067280E" w:rsidRDefault="0067280E" w:rsidP="006728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280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کلمات</w:t>
            </w:r>
            <w:r w:rsidRPr="006728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کل</w:t>
            </w:r>
            <w:r w:rsidRPr="006728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280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6728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28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67280E">
              <w:rPr>
                <w:rFonts w:cs="B Nazanin"/>
                <w:sz w:val="24"/>
                <w:szCs w:val="24"/>
                <w:rtl/>
                <w:lang w:bidi="fa-IR"/>
              </w:rPr>
              <w:t>سازمان هوشمند، حفظ حر</w:t>
            </w:r>
            <w:r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خصوص</w:t>
            </w:r>
            <w:r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کلان‌داده، </w:t>
            </w:r>
            <w:r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ادگ</w:t>
            </w:r>
            <w:r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مشارکت</w:t>
            </w:r>
            <w:r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حر</w:t>
            </w:r>
            <w:r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7280E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خصوص</w:t>
            </w:r>
            <w:r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7280E">
              <w:rPr>
                <w:rFonts w:cs="B Nazanin"/>
                <w:sz w:val="24"/>
                <w:szCs w:val="24"/>
                <w:rtl/>
                <w:lang w:bidi="fa-IR"/>
              </w:rPr>
              <w:t xml:space="preserve"> تفاضل</w:t>
            </w:r>
            <w:r w:rsidRPr="006728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</w:tbl>
    <w:p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6C65A7">
      <w:pgSz w:w="12240" w:h="15840" w:code="1"/>
      <w:pgMar w:top="0" w:right="126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0DF" w:rsidRDefault="009620DF" w:rsidP="00380124">
      <w:pPr>
        <w:spacing w:after="0" w:line="240" w:lineRule="auto"/>
      </w:pPr>
      <w:r>
        <w:separator/>
      </w:r>
    </w:p>
  </w:endnote>
  <w:endnote w:type="continuationSeparator" w:id="1">
    <w:p w:rsidR="009620DF" w:rsidRDefault="009620DF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0DF" w:rsidRDefault="009620DF" w:rsidP="00380124">
      <w:pPr>
        <w:spacing w:after="0" w:line="240" w:lineRule="auto"/>
      </w:pPr>
      <w:r>
        <w:separator/>
      </w:r>
    </w:p>
  </w:footnote>
  <w:footnote w:type="continuationSeparator" w:id="1">
    <w:p w:rsidR="009620DF" w:rsidRDefault="009620DF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bookFoldPrintingSheets w:val="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859"/>
    <w:rsid w:val="000043DA"/>
    <w:rsid w:val="00031591"/>
    <w:rsid w:val="00050E3B"/>
    <w:rsid w:val="000A30D8"/>
    <w:rsid w:val="000B2E28"/>
    <w:rsid w:val="000B5355"/>
    <w:rsid w:val="00115578"/>
    <w:rsid w:val="0017490B"/>
    <w:rsid w:val="001B1FC2"/>
    <w:rsid w:val="001F6817"/>
    <w:rsid w:val="00204C0F"/>
    <w:rsid w:val="0022278F"/>
    <w:rsid w:val="00227AAF"/>
    <w:rsid w:val="00253859"/>
    <w:rsid w:val="00265175"/>
    <w:rsid w:val="00303798"/>
    <w:rsid w:val="003051BC"/>
    <w:rsid w:val="0033521C"/>
    <w:rsid w:val="00336B9C"/>
    <w:rsid w:val="00340D39"/>
    <w:rsid w:val="00380124"/>
    <w:rsid w:val="003D59A3"/>
    <w:rsid w:val="00431BDA"/>
    <w:rsid w:val="0043621F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566208"/>
    <w:rsid w:val="006131AB"/>
    <w:rsid w:val="00614E23"/>
    <w:rsid w:val="00664D2C"/>
    <w:rsid w:val="0067280E"/>
    <w:rsid w:val="00676114"/>
    <w:rsid w:val="006855AF"/>
    <w:rsid w:val="006A5533"/>
    <w:rsid w:val="006C65A7"/>
    <w:rsid w:val="006D303E"/>
    <w:rsid w:val="006D5452"/>
    <w:rsid w:val="006D60AD"/>
    <w:rsid w:val="006D7ECD"/>
    <w:rsid w:val="006E4C44"/>
    <w:rsid w:val="00700F6B"/>
    <w:rsid w:val="007140FF"/>
    <w:rsid w:val="00762286"/>
    <w:rsid w:val="007C1060"/>
    <w:rsid w:val="007F6383"/>
    <w:rsid w:val="008031E6"/>
    <w:rsid w:val="00803EB7"/>
    <w:rsid w:val="008140B8"/>
    <w:rsid w:val="00821C0B"/>
    <w:rsid w:val="00821EFE"/>
    <w:rsid w:val="00833293"/>
    <w:rsid w:val="00882253"/>
    <w:rsid w:val="00892D6A"/>
    <w:rsid w:val="008951C1"/>
    <w:rsid w:val="008A4B93"/>
    <w:rsid w:val="008C66A6"/>
    <w:rsid w:val="008E31E5"/>
    <w:rsid w:val="008F2B2D"/>
    <w:rsid w:val="009620DF"/>
    <w:rsid w:val="009721FC"/>
    <w:rsid w:val="009952AC"/>
    <w:rsid w:val="009B46B3"/>
    <w:rsid w:val="009B7963"/>
    <w:rsid w:val="009C70B9"/>
    <w:rsid w:val="009D71AE"/>
    <w:rsid w:val="00A24BEE"/>
    <w:rsid w:val="00B05227"/>
    <w:rsid w:val="00B673B8"/>
    <w:rsid w:val="00B728DB"/>
    <w:rsid w:val="00B83132"/>
    <w:rsid w:val="00B91417"/>
    <w:rsid w:val="00BA6D16"/>
    <w:rsid w:val="00BD057D"/>
    <w:rsid w:val="00BD6707"/>
    <w:rsid w:val="00BF4642"/>
    <w:rsid w:val="00C155C3"/>
    <w:rsid w:val="00C54030"/>
    <w:rsid w:val="00C705F7"/>
    <w:rsid w:val="00C81273"/>
    <w:rsid w:val="00CA42B5"/>
    <w:rsid w:val="00CB71EC"/>
    <w:rsid w:val="00CB7E45"/>
    <w:rsid w:val="00CC7ED8"/>
    <w:rsid w:val="00D51948"/>
    <w:rsid w:val="00D97F95"/>
    <w:rsid w:val="00DE1923"/>
    <w:rsid w:val="00DE2B7B"/>
    <w:rsid w:val="00E33D48"/>
    <w:rsid w:val="00E719DD"/>
    <w:rsid w:val="00E76336"/>
    <w:rsid w:val="00EE1FEF"/>
    <w:rsid w:val="00EF4DB2"/>
    <w:rsid w:val="00F675E2"/>
    <w:rsid w:val="00F974F4"/>
    <w:rsid w:val="00FC5640"/>
    <w:rsid w:val="00FE3501"/>
    <w:rsid w:val="00FF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300A2-31CA-4F37-8C0F-D98B6FE1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F-Zandi</cp:lastModifiedBy>
  <cp:revision>2</cp:revision>
  <cp:lastPrinted>2021-11-10T09:00:00Z</cp:lastPrinted>
  <dcterms:created xsi:type="dcterms:W3CDTF">2022-01-04T11:22:00Z</dcterms:created>
  <dcterms:modified xsi:type="dcterms:W3CDTF">2022-01-04T11:22:00Z</dcterms:modified>
</cp:coreProperties>
</file>