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E7A9D" w14:textId="2B740EEA" w:rsidR="008A4B93" w:rsidRPr="00CB7E45" w:rsidRDefault="00C705F7" w:rsidP="00EE1FEF">
      <w:pPr>
        <w:tabs>
          <w:tab w:val="left" w:pos="-279"/>
        </w:tabs>
        <w:bidi/>
        <w:jc w:val="right"/>
        <w:rPr>
          <w:rFonts w:cs="B Nazanin"/>
          <w:sz w:val="28"/>
          <w:szCs w:val="28"/>
          <w:rtl/>
          <w:lang w:bidi="fa-IR"/>
        </w:rPr>
      </w:pPr>
      <w:r w:rsidRPr="00EE1FEF">
        <w:rPr>
          <w:rFonts w:cs="B Nazanin"/>
          <w:b/>
          <w:bCs/>
          <w:noProof/>
          <w:sz w:val="28"/>
          <w:szCs w:val="28"/>
          <w:rtl/>
        </w:rPr>
        <w:drawing>
          <wp:anchor distT="0" distB="0" distL="114300" distR="114300" simplePos="0" relativeHeight="251660288" behindDoc="0" locked="0" layoutInCell="1" allowOverlap="1" wp14:anchorId="046A1435" wp14:editId="44AF03A4">
            <wp:simplePos x="0" y="0"/>
            <wp:positionH relativeFrom="margin">
              <wp:posOffset>-635</wp:posOffset>
            </wp:positionH>
            <wp:positionV relativeFrom="margin">
              <wp:posOffset>438150</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659264" behindDoc="0" locked="0" layoutInCell="1" allowOverlap="1" wp14:anchorId="3824C78D" wp14:editId="3BAC7EB1">
            <wp:simplePos x="0" y="0"/>
            <wp:positionH relativeFrom="column">
              <wp:posOffset>5196205</wp:posOffset>
            </wp:positionH>
            <wp:positionV relativeFrom="paragraph">
              <wp:posOffset>508000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p>
    <w:p w14:paraId="3D6294C1" w14:textId="40878E8A" w:rsidR="00EE1FEF" w:rsidRPr="00EE1FEF" w:rsidRDefault="00C705F7" w:rsidP="000F033F">
      <w:pPr>
        <w:tabs>
          <w:tab w:val="left" w:pos="-279"/>
        </w:tabs>
        <w:bidi/>
        <w:spacing w:after="0"/>
        <w:ind w:left="-360"/>
        <w:jc w:val="center"/>
        <w:rPr>
          <w:rFonts w:cs="B Nazanin"/>
          <w:b/>
          <w:bCs/>
          <w:noProof/>
          <w:sz w:val="20"/>
          <w:szCs w:val="20"/>
          <w:rtl/>
        </w:rPr>
      </w:pPr>
      <w:r>
        <w:rPr>
          <w:rFonts w:cs="B Nazanin" w:hint="cs"/>
          <w:b/>
          <w:bCs/>
          <w:sz w:val="20"/>
          <w:szCs w:val="20"/>
          <w:rtl/>
          <w:lang w:bidi="fa-IR"/>
        </w:rPr>
        <w:t xml:space="preserve">                                                    </w:t>
      </w:r>
      <w:r w:rsidR="00EE1FEF" w:rsidRPr="00EE1FEF">
        <w:rPr>
          <w:rFonts w:cs="B Nazanin" w:hint="cs"/>
          <w:b/>
          <w:bCs/>
          <w:sz w:val="20"/>
          <w:szCs w:val="20"/>
          <w:rtl/>
          <w:lang w:bidi="fa-IR"/>
        </w:rPr>
        <w:t>دانشگاه شهید بهشتی</w:t>
      </w:r>
    </w:p>
    <w:p w14:paraId="09F1980B" w14:textId="77777777" w:rsidR="00115578" w:rsidRPr="00EE1FEF" w:rsidRDefault="00115578" w:rsidP="000F033F">
      <w:pPr>
        <w:tabs>
          <w:tab w:val="left" w:pos="90"/>
        </w:tabs>
        <w:bidi/>
        <w:spacing w:after="0"/>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14:paraId="14628F01" w14:textId="77777777" w:rsidR="00253859" w:rsidRPr="00EE1FEF" w:rsidRDefault="00700F6B" w:rsidP="00E719DD">
      <w:pPr>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E719DD" w14:paraId="616528DE" w14:textId="77777777" w:rsidTr="006A5533">
        <w:trPr>
          <w:trHeight w:val="856"/>
        </w:trPr>
        <w:tc>
          <w:tcPr>
            <w:tcW w:w="5207" w:type="dxa"/>
            <w:gridSpan w:val="3"/>
          </w:tcPr>
          <w:p w14:paraId="4BD2737C" w14:textId="75086229" w:rsidR="00253859" w:rsidRPr="000F033F" w:rsidRDefault="00253859" w:rsidP="000F033F">
            <w:pPr>
              <w:jc w:val="right"/>
              <w:rPr>
                <w:rFonts w:cs="B Nazanin"/>
                <w:b/>
                <w:bCs/>
                <w:sz w:val="24"/>
                <w:szCs w:val="24"/>
                <w:lang w:bidi="fa-IR"/>
              </w:rPr>
            </w:pPr>
            <w:r w:rsidRPr="00E719DD">
              <w:rPr>
                <w:rFonts w:cs="B Nazanin" w:hint="cs"/>
                <w:b/>
                <w:bCs/>
                <w:sz w:val="24"/>
                <w:szCs w:val="24"/>
                <w:rtl/>
                <w:lang w:bidi="fa-IR"/>
              </w:rPr>
              <w:t>استاد راهنما:</w:t>
            </w:r>
            <w:r w:rsidR="00882253">
              <w:rPr>
                <w:rFonts w:cs="B Nazanin" w:hint="cs"/>
                <w:b/>
                <w:bCs/>
                <w:sz w:val="24"/>
                <w:szCs w:val="24"/>
                <w:rtl/>
                <w:lang w:bidi="fa-IR"/>
              </w:rPr>
              <w:t xml:space="preserve"> </w:t>
            </w:r>
            <w:r w:rsidR="006D303E">
              <w:rPr>
                <w:rFonts w:cs="B Nazanin" w:hint="cs"/>
                <w:b/>
                <w:bCs/>
                <w:sz w:val="24"/>
                <w:szCs w:val="24"/>
                <w:rtl/>
                <w:lang w:bidi="fa-IR"/>
              </w:rPr>
              <w:t xml:space="preserve">جناب </w:t>
            </w:r>
            <w:r w:rsidR="000F033F">
              <w:rPr>
                <w:rFonts w:cs="B Nazanin" w:hint="cs"/>
                <w:b/>
                <w:bCs/>
                <w:sz w:val="24"/>
                <w:szCs w:val="24"/>
                <w:rtl/>
                <w:lang w:bidi="fa-IR"/>
              </w:rPr>
              <w:t>آ</w:t>
            </w:r>
            <w:r w:rsidR="006D303E">
              <w:rPr>
                <w:rFonts w:cs="B Nazanin" w:hint="cs"/>
                <w:b/>
                <w:bCs/>
                <w:sz w:val="24"/>
                <w:szCs w:val="24"/>
                <w:rtl/>
                <w:lang w:bidi="fa-IR"/>
              </w:rPr>
              <w:t>قای</w:t>
            </w:r>
            <w:r w:rsidR="000F033F">
              <w:rPr>
                <w:rFonts w:cs="B Nazanin" w:hint="cs"/>
                <w:b/>
                <w:bCs/>
                <w:sz w:val="24"/>
                <w:szCs w:val="24"/>
                <w:rtl/>
                <w:lang w:bidi="fa-IR"/>
              </w:rPr>
              <w:t xml:space="preserve"> دکتر قاسم جابری‌پور</w:t>
            </w:r>
          </w:p>
        </w:tc>
        <w:tc>
          <w:tcPr>
            <w:tcW w:w="4292" w:type="dxa"/>
            <w:gridSpan w:val="2"/>
          </w:tcPr>
          <w:p w14:paraId="6D7813AA" w14:textId="5DAAAD7D" w:rsidR="000F033F" w:rsidRDefault="0036661C" w:rsidP="004A5643">
            <w:pPr>
              <w:jc w:val="right"/>
              <w:rPr>
                <w:rFonts w:cs="B Nazanin"/>
                <w:b/>
                <w:bCs/>
                <w:sz w:val="24"/>
                <w:szCs w:val="24"/>
                <w:rtl/>
                <w:lang w:bidi="fa-IR"/>
              </w:rPr>
            </w:pPr>
            <w:r>
              <w:rPr>
                <w:noProof/>
              </w:rPr>
              <w:drawing>
                <wp:anchor distT="0" distB="0" distL="114300" distR="114300" simplePos="0" relativeHeight="251661312" behindDoc="0" locked="0" layoutInCell="1" allowOverlap="1" wp14:anchorId="764830B2" wp14:editId="7DFB1A74">
                  <wp:simplePos x="0" y="0"/>
                  <wp:positionH relativeFrom="column">
                    <wp:posOffset>-64939</wp:posOffset>
                  </wp:positionH>
                  <wp:positionV relativeFrom="paragraph">
                    <wp:posOffset>73</wp:posOffset>
                  </wp:positionV>
                  <wp:extent cx="913765" cy="1088390"/>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884" b="10875"/>
                          <a:stretch/>
                        </pic:blipFill>
                        <pic:spPr bwMode="auto">
                          <a:xfrm>
                            <a:off x="0" y="0"/>
                            <a:ext cx="913765" cy="1088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3859" w:rsidRPr="00E719DD">
              <w:rPr>
                <w:rFonts w:cs="B Nazanin" w:hint="cs"/>
                <w:b/>
                <w:bCs/>
                <w:sz w:val="24"/>
                <w:szCs w:val="24"/>
                <w:rtl/>
                <w:lang w:bidi="fa-IR"/>
              </w:rPr>
              <w:t>دانشجو</w:t>
            </w:r>
            <w:r w:rsidR="00115578" w:rsidRPr="00E719DD">
              <w:rPr>
                <w:rFonts w:cs="B Nazanin" w:hint="cs"/>
                <w:b/>
                <w:bCs/>
                <w:sz w:val="24"/>
                <w:szCs w:val="24"/>
                <w:rtl/>
                <w:lang w:bidi="fa-IR"/>
              </w:rPr>
              <w:t>:</w:t>
            </w:r>
          </w:p>
          <w:p w14:paraId="61D5C7F7" w14:textId="6AC8E056" w:rsidR="004A5643" w:rsidRPr="00E719DD" w:rsidRDefault="000F033F" w:rsidP="000F033F">
            <w:pPr>
              <w:jc w:val="right"/>
              <w:rPr>
                <w:rFonts w:cs="B Nazanin"/>
                <w:b/>
                <w:bCs/>
                <w:sz w:val="24"/>
                <w:szCs w:val="24"/>
                <w:lang w:bidi="fa-IR"/>
              </w:rPr>
            </w:pPr>
            <w:r>
              <w:rPr>
                <w:rFonts w:cs="B Nazanin" w:hint="cs"/>
                <w:b/>
                <w:bCs/>
                <w:sz w:val="24"/>
                <w:szCs w:val="24"/>
                <w:rtl/>
                <w:lang w:bidi="fa-IR"/>
              </w:rPr>
              <w:t>سینا بخت‌آوری ممقانی</w:t>
            </w:r>
            <w:r w:rsidR="004A5643">
              <w:rPr>
                <w:rFonts w:cs="B Nazanin" w:hint="cs"/>
                <w:b/>
                <w:bCs/>
                <w:sz w:val="24"/>
                <w:szCs w:val="24"/>
                <w:rtl/>
                <w:lang w:bidi="fa-IR"/>
              </w:rPr>
              <w:t xml:space="preserve"> </w:t>
            </w:r>
          </w:p>
        </w:tc>
      </w:tr>
      <w:tr w:rsidR="00253859" w:rsidRPr="00E719DD" w14:paraId="7D0094D4" w14:textId="77777777" w:rsidTr="00821EFE">
        <w:trPr>
          <w:trHeight w:val="445"/>
        </w:trPr>
        <w:tc>
          <w:tcPr>
            <w:tcW w:w="3286" w:type="dxa"/>
            <w:tcBorders>
              <w:bottom w:val="single" w:sz="4" w:space="0" w:color="auto"/>
              <w:right w:val="single" w:sz="4" w:space="0" w:color="auto"/>
            </w:tcBorders>
          </w:tcPr>
          <w:p w14:paraId="00DDBA33" w14:textId="39211199"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مقطع:</w:t>
            </w:r>
            <w:r w:rsidR="000F033F">
              <w:rPr>
                <w:rFonts w:cs="B Nazanin" w:hint="cs"/>
                <w:b/>
                <w:bCs/>
                <w:sz w:val="24"/>
                <w:szCs w:val="24"/>
                <w:rtl/>
                <w:lang w:bidi="fa-IR"/>
              </w:rPr>
              <w:t xml:space="preserve"> کارشناسی ارشد</w:t>
            </w:r>
          </w:p>
        </w:tc>
        <w:tc>
          <w:tcPr>
            <w:tcW w:w="3383" w:type="dxa"/>
            <w:gridSpan w:val="3"/>
            <w:tcBorders>
              <w:right w:val="single" w:sz="4" w:space="0" w:color="auto"/>
            </w:tcBorders>
          </w:tcPr>
          <w:p w14:paraId="553CD911" w14:textId="2B2DA1C9"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گرایش:</w:t>
            </w:r>
            <w:r w:rsidR="000F033F">
              <w:rPr>
                <w:rFonts w:cs="B Nazanin" w:hint="cs"/>
                <w:b/>
                <w:bCs/>
                <w:sz w:val="24"/>
                <w:szCs w:val="24"/>
                <w:rtl/>
                <w:lang w:bidi="fa-IR"/>
              </w:rPr>
              <w:t xml:space="preserve"> معماری سیستم‌های کامپیوتری</w:t>
            </w:r>
          </w:p>
        </w:tc>
        <w:tc>
          <w:tcPr>
            <w:tcW w:w="2830" w:type="dxa"/>
            <w:tcBorders>
              <w:left w:val="single" w:sz="4" w:space="0" w:color="auto"/>
              <w:bottom w:val="single" w:sz="4" w:space="0" w:color="auto"/>
            </w:tcBorders>
          </w:tcPr>
          <w:p w14:paraId="1A605744" w14:textId="77777777"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رشته:</w:t>
            </w:r>
            <w:r w:rsidR="00D97F95" w:rsidRPr="00E719DD">
              <w:rPr>
                <w:rFonts w:cs="B Nazanin" w:hint="cs"/>
                <w:b/>
                <w:bCs/>
                <w:sz w:val="24"/>
                <w:szCs w:val="24"/>
                <w:rtl/>
                <w:lang w:bidi="fa-IR"/>
              </w:rPr>
              <w:t xml:space="preserve"> </w:t>
            </w:r>
            <w:r w:rsidR="00115578" w:rsidRPr="00E719DD">
              <w:rPr>
                <w:rFonts w:cs="B Nazanin" w:hint="cs"/>
                <w:b/>
                <w:bCs/>
                <w:sz w:val="24"/>
                <w:szCs w:val="24"/>
                <w:rtl/>
                <w:lang w:bidi="fa-IR"/>
              </w:rPr>
              <w:t>مهندسی کامپیوتر</w:t>
            </w:r>
          </w:p>
        </w:tc>
      </w:tr>
      <w:tr w:rsidR="00253859" w:rsidRPr="00E719DD" w14:paraId="7C2897BE" w14:textId="77777777" w:rsidTr="00821EFE">
        <w:trPr>
          <w:trHeight w:val="432"/>
        </w:trPr>
        <w:tc>
          <w:tcPr>
            <w:tcW w:w="5207" w:type="dxa"/>
            <w:gridSpan w:val="3"/>
            <w:tcBorders>
              <w:bottom w:val="single" w:sz="4" w:space="0" w:color="auto"/>
            </w:tcBorders>
          </w:tcPr>
          <w:p w14:paraId="1A5A9403" w14:textId="4971C7EC"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تاریخ:</w:t>
            </w:r>
            <w:r w:rsidR="000F033F">
              <w:rPr>
                <w:rFonts w:cs="B Nazanin" w:hint="cs"/>
                <w:b/>
                <w:bCs/>
                <w:sz w:val="24"/>
                <w:szCs w:val="24"/>
                <w:rtl/>
                <w:lang w:bidi="fa-IR"/>
              </w:rPr>
              <w:t xml:space="preserve"> 10 / 6 / 1400</w:t>
            </w:r>
          </w:p>
        </w:tc>
        <w:tc>
          <w:tcPr>
            <w:tcW w:w="4292" w:type="dxa"/>
            <w:gridSpan w:val="2"/>
            <w:vMerge w:val="restart"/>
            <w:tcBorders>
              <w:top w:val="single" w:sz="4" w:space="0" w:color="auto"/>
            </w:tcBorders>
          </w:tcPr>
          <w:p w14:paraId="1FECE878" w14:textId="77777777"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نوع دفاع:</w:t>
            </w:r>
          </w:p>
          <w:p w14:paraId="5E9F11F8" w14:textId="77777777" w:rsidR="00115578" w:rsidRPr="00E719DD" w:rsidRDefault="00115578" w:rsidP="0030379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p w14:paraId="178130C9" w14:textId="6D990484" w:rsidR="00115578" w:rsidRPr="00E719DD" w:rsidRDefault="00115578" w:rsidP="00D5194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0F033F" w:rsidRPr="000F033F">
              <w:rPr>
                <w:rFonts w:ascii="Calibri" w:hAnsi="Calibri" w:cs="Calibri"/>
                <w:sz w:val="20"/>
                <w:szCs w:val="20"/>
                <w:lang w:bidi="fa-IR"/>
              </w:rPr>
              <w:sym w:font="Wingdings" w:char="F06E"/>
            </w:r>
          </w:p>
          <w:p w14:paraId="523952C1" w14:textId="77777777" w:rsidR="00115578" w:rsidRPr="00E719DD" w:rsidRDefault="00115578" w:rsidP="00D51948">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tc>
      </w:tr>
      <w:tr w:rsidR="00253859" w:rsidRPr="00E719DD" w14:paraId="60910031" w14:textId="77777777" w:rsidTr="00821EFE">
        <w:trPr>
          <w:trHeight w:val="469"/>
        </w:trPr>
        <w:tc>
          <w:tcPr>
            <w:tcW w:w="5207" w:type="dxa"/>
            <w:gridSpan w:val="3"/>
            <w:tcBorders>
              <w:top w:val="single" w:sz="4" w:space="0" w:color="auto"/>
              <w:bottom w:val="single" w:sz="4" w:space="0" w:color="auto"/>
            </w:tcBorders>
          </w:tcPr>
          <w:p w14:paraId="3C5247DD" w14:textId="532CBA32"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 xml:space="preserve">ساعت: </w:t>
            </w:r>
            <w:r w:rsidR="000F033F">
              <w:rPr>
                <w:rFonts w:cs="B Nazanin" w:hint="cs"/>
                <w:b/>
                <w:bCs/>
                <w:sz w:val="24"/>
                <w:szCs w:val="24"/>
                <w:rtl/>
                <w:lang w:bidi="fa-IR"/>
              </w:rPr>
              <w:t xml:space="preserve">9:00 </w:t>
            </w:r>
            <w:r w:rsidR="000F033F">
              <w:rPr>
                <w:rFonts w:ascii="Arial" w:hAnsi="Arial" w:cs="Arial" w:hint="cs"/>
                <w:b/>
                <w:bCs/>
                <w:sz w:val="24"/>
                <w:szCs w:val="24"/>
                <w:rtl/>
                <w:lang w:bidi="fa-IR"/>
              </w:rPr>
              <w:t>-</w:t>
            </w:r>
            <w:r w:rsidR="000F033F">
              <w:rPr>
                <w:rFonts w:cs="B Nazanin" w:hint="cs"/>
                <w:b/>
                <w:bCs/>
                <w:sz w:val="24"/>
                <w:szCs w:val="24"/>
                <w:rtl/>
                <w:lang w:bidi="fa-IR"/>
              </w:rPr>
              <w:t xml:space="preserve"> 11:00</w:t>
            </w:r>
          </w:p>
        </w:tc>
        <w:tc>
          <w:tcPr>
            <w:tcW w:w="4292" w:type="dxa"/>
            <w:gridSpan w:val="2"/>
            <w:vMerge/>
          </w:tcPr>
          <w:p w14:paraId="3B9BBC3B" w14:textId="77777777" w:rsidR="00253859" w:rsidRPr="00E719DD" w:rsidRDefault="00253859" w:rsidP="00253859">
            <w:pPr>
              <w:jc w:val="right"/>
              <w:rPr>
                <w:rFonts w:cs="B Nazanin"/>
                <w:b/>
                <w:bCs/>
                <w:sz w:val="24"/>
                <w:szCs w:val="24"/>
                <w:rtl/>
                <w:lang w:bidi="fa-IR"/>
              </w:rPr>
            </w:pPr>
          </w:p>
        </w:tc>
      </w:tr>
      <w:tr w:rsidR="006855AF" w:rsidRPr="00E719DD" w14:paraId="083315E1" w14:textId="77777777" w:rsidTr="00821EFE">
        <w:trPr>
          <w:trHeight w:val="712"/>
        </w:trPr>
        <w:tc>
          <w:tcPr>
            <w:tcW w:w="5207" w:type="dxa"/>
            <w:gridSpan w:val="3"/>
            <w:tcBorders>
              <w:top w:val="single" w:sz="4" w:space="0" w:color="auto"/>
            </w:tcBorders>
          </w:tcPr>
          <w:p w14:paraId="35C1530F" w14:textId="72BA7F29" w:rsidR="00115578" w:rsidRPr="00E719DD" w:rsidRDefault="00BF09CE" w:rsidP="006A5533">
            <w:pPr>
              <w:jc w:val="right"/>
              <w:rPr>
                <w:rFonts w:cs="B Nazanin"/>
                <w:b/>
                <w:bCs/>
                <w:sz w:val="24"/>
                <w:szCs w:val="24"/>
                <w:rtl/>
                <w:lang w:bidi="fa-IR"/>
              </w:rPr>
            </w:pPr>
            <w:hyperlink r:id="rId11" w:history="1">
              <w:r>
                <w:rPr>
                  <w:rStyle w:val="Hyperlink"/>
                  <w:rFonts w:ascii="Tahoma" w:hAnsi="Tahoma" w:cs="Tahoma"/>
                  <w:sz w:val="18"/>
                  <w:szCs w:val="18"/>
                </w:rPr>
                <w:t>http://194.225.24.96/defa-computer-4</w:t>
              </w:r>
            </w:hyperlink>
            <w:r w:rsidRPr="00E719DD">
              <w:rPr>
                <w:rFonts w:cs="B Nazanin" w:hint="cs"/>
                <w:b/>
                <w:bCs/>
                <w:sz w:val="24"/>
                <w:szCs w:val="24"/>
                <w:rtl/>
                <w:lang w:bidi="fa-IR"/>
              </w:rPr>
              <w:t xml:space="preserve"> </w:t>
            </w:r>
            <w:bookmarkStart w:id="0" w:name="_GoBack"/>
            <w:r w:rsidRPr="00E719DD">
              <w:rPr>
                <w:rFonts w:cs="B Nazanin" w:hint="cs"/>
                <w:b/>
                <w:bCs/>
                <w:sz w:val="24"/>
                <w:szCs w:val="24"/>
                <w:rtl/>
                <w:lang w:bidi="fa-IR"/>
              </w:rPr>
              <w:t>مکان:</w:t>
            </w:r>
            <w:bookmarkEnd w:id="0"/>
          </w:p>
        </w:tc>
        <w:tc>
          <w:tcPr>
            <w:tcW w:w="4292" w:type="dxa"/>
            <w:gridSpan w:val="2"/>
            <w:vMerge/>
          </w:tcPr>
          <w:p w14:paraId="549C3892" w14:textId="77777777" w:rsidR="006855AF" w:rsidRPr="00E719DD" w:rsidRDefault="006855AF" w:rsidP="00253859">
            <w:pPr>
              <w:jc w:val="right"/>
              <w:rPr>
                <w:rFonts w:cs="B Nazanin"/>
                <w:b/>
                <w:bCs/>
                <w:sz w:val="24"/>
                <w:szCs w:val="24"/>
                <w:rtl/>
                <w:lang w:bidi="fa-IR"/>
              </w:rPr>
            </w:pPr>
          </w:p>
        </w:tc>
      </w:tr>
      <w:tr w:rsidR="006855AF" w:rsidRPr="00E719DD" w14:paraId="30BE0829" w14:textId="77777777" w:rsidTr="004F2A17">
        <w:trPr>
          <w:trHeight w:val="557"/>
        </w:trPr>
        <w:tc>
          <w:tcPr>
            <w:tcW w:w="9499" w:type="dxa"/>
            <w:gridSpan w:val="5"/>
            <w:tcBorders>
              <w:bottom w:val="single" w:sz="4" w:space="0" w:color="auto"/>
            </w:tcBorders>
          </w:tcPr>
          <w:p w14:paraId="2ADB0E3D" w14:textId="38809595" w:rsidR="006855AF" w:rsidRPr="00E719DD" w:rsidRDefault="006855AF" w:rsidP="006A5533">
            <w:pPr>
              <w:jc w:val="right"/>
              <w:rPr>
                <w:rFonts w:cs="B Nazanin"/>
                <w:b/>
                <w:bCs/>
                <w:sz w:val="28"/>
                <w:szCs w:val="28"/>
                <w:lang w:bidi="fa-IR"/>
              </w:rPr>
            </w:pPr>
            <w:r w:rsidRPr="00E719DD">
              <w:rPr>
                <w:rFonts w:cs="B Nazanin" w:hint="cs"/>
                <w:b/>
                <w:bCs/>
                <w:sz w:val="28"/>
                <w:szCs w:val="28"/>
                <w:rtl/>
                <w:lang w:bidi="fa-IR"/>
              </w:rPr>
              <w:t>عنوان:</w:t>
            </w:r>
            <w:r w:rsidR="000F033F">
              <w:rPr>
                <w:rFonts w:cs="B Nazanin" w:hint="cs"/>
                <w:b/>
                <w:bCs/>
                <w:sz w:val="28"/>
                <w:szCs w:val="28"/>
                <w:rtl/>
                <w:lang w:bidi="fa-IR"/>
              </w:rPr>
              <w:t xml:space="preserve"> </w:t>
            </w:r>
            <w:r w:rsidR="000F033F" w:rsidRPr="000F033F">
              <w:rPr>
                <w:rFonts w:cs="B Nazanin" w:hint="cs"/>
                <w:b/>
                <w:bCs/>
                <w:sz w:val="28"/>
                <w:szCs w:val="28"/>
                <w:rtl/>
                <w:lang w:bidi="fa-IR"/>
              </w:rPr>
              <w:t>طراحی</w:t>
            </w:r>
            <w:r w:rsidR="000F033F" w:rsidRPr="000F033F">
              <w:rPr>
                <w:rFonts w:cs="B Nazanin"/>
                <w:b/>
                <w:bCs/>
                <w:sz w:val="28"/>
                <w:szCs w:val="28"/>
                <w:rtl/>
                <w:lang w:bidi="fa-IR"/>
              </w:rPr>
              <w:t xml:space="preserve"> </w:t>
            </w:r>
            <w:r w:rsidR="000F033F" w:rsidRPr="000F033F">
              <w:rPr>
                <w:rFonts w:cs="B Nazanin" w:hint="cs"/>
                <w:b/>
                <w:bCs/>
                <w:sz w:val="28"/>
                <w:szCs w:val="28"/>
                <w:rtl/>
                <w:lang w:bidi="fa-IR"/>
              </w:rPr>
              <w:t>حافظه‌ي</w:t>
            </w:r>
            <w:r w:rsidR="000F033F" w:rsidRPr="000F033F">
              <w:rPr>
                <w:rFonts w:cs="B Nazanin"/>
                <w:b/>
                <w:bCs/>
                <w:sz w:val="28"/>
                <w:szCs w:val="28"/>
                <w:rtl/>
                <w:lang w:bidi="fa-IR"/>
              </w:rPr>
              <w:t xml:space="preserve"> </w:t>
            </w:r>
            <w:r w:rsidR="000F033F" w:rsidRPr="000F033F">
              <w:rPr>
                <w:rFonts w:cs="B Nazanin" w:hint="cs"/>
                <w:b/>
                <w:bCs/>
                <w:sz w:val="28"/>
                <w:szCs w:val="28"/>
                <w:rtl/>
                <w:lang w:bidi="fa-IR"/>
              </w:rPr>
              <w:t>مبتنی</w:t>
            </w:r>
            <w:r w:rsidR="000F033F" w:rsidRPr="000F033F">
              <w:rPr>
                <w:rFonts w:cs="B Nazanin"/>
                <w:b/>
                <w:bCs/>
                <w:sz w:val="28"/>
                <w:szCs w:val="28"/>
                <w:rtl/>
                <w:lang w:bidi="fa-IR"/>
              </w:rPr>
              <w:t xml:space="preserve"> </w:t>
            </w:r>
            <w:r w:rsidR="000F033F" w:rsidRPr="000F033F">
              <w:rPr>
                <w:rFonts w:cs="B Nazanin" w:hint="cs"/>
                <w:b/>
                <w:bCs/>
                <w:sz w:val="28"/>
                <w:szCs w:val="28"/>
                <w:rtl/>
                <w:lang w:bidi="fa-IR"/>
              </w:rPr>
              <w:t>بر</w:t>
            </w:r>
            <w:r w:rsidR="000F033F" w:rsidRPr="000F033F">
              <w:rPr>
                <w:rFonts w:cs="B Nazanin"/>
                <w:b/>
                <w:bCs/>
                <w:sz w:val="28"/>
                <w:szCs w:val="28"/>
                <w:rtl/>
                <w:lang w:bidi="fa-IR"/>
              </w:rPr>
              <w:t xml:space="preserve"> </w:t>
            </w:r>
            <w:r w:rsidR="000F033F" w:rsidRPr="000F033F">
              <w:rPr>
                <w:rFonts w:cs="B Nazanin" w:hint="cs"/>
                <w:b/>
                <w:bCs/>
                <w:sz w:val="28"/>
                <w:szCs w:val="28"/>
                <w:rtl/>
                <w:lang w:bidi="fa-IR"/>
              </w:rPr>
              <w:t>فناوری</w:t>
            </w:r>
            <w:r w:rsidR="000F033F" w:rsidRPr="000F033F">
              <w:rPr>
                <w:rFonts w:cs="B Nazanin"/>
                <w:b/>
                <w:bCs/>
                <w:sz w:val="28"/>
                <w:szCs w:val="28"/>
                <w:rtl/>
                <w:lang w:bidi="fa-IR"/>
              </w:rPr>
              <w:t xml:space="preserve"> </w:t>
            </w:r>
            <w:r w:rsidR="000F033F" w:rsidRPr="000F033F">
              <w:rPr>
                <w:rFonts w:cs="B Nazanin" w:hint="cs"/>
                <w:b/>
                <w:bCs/>
                <w:sz w:val="28"/>
                <w:szCs w:val="28"/>
                <w:rtl/>
                <w:lang w:bidi="fa-IR"/>
              </w:rPr>
              <w:t>مغناطیسی</w:t>
            </w:r>
            <w:r w:rsidR="000F033F" w:rsidRPr="000F033F">
              <w:rPr>
                <w:rFonts w:cs="B Nazanin"/>
                <w:b/>
                <w:bCs/>
                <w:sz w:val="28"/>
                <w:szCs w:val="28"/>
                <w:rtl/>
                <w:lang w:bidi="fa-IR"/>
              </w:rPr>
              <w:t xml:space="preserve"> </w:t>
            </w:r>
            <w:r w:rsidR="000F033F" w:rsidRPr="000F033F">
              <w:rPr>
                <w:rFonts w:cs="B Nazanin" w:hint="cs"/>
                <w:b/>
                <w:bCs/>
                <w:sz w:val="28"/>
                <w:szCs w:val="28"/>
                <w:rtl/>
                <w:lang w:bidi="fa-IR"/>
              </w:rPr>
              <w:t>با</w:t>
            </w:r>
            <w:r w:rsidR="000F033F" w:rsidRPr="000F033F">
              <w:rPr>
                <w:rFonts w:cs="B Nazanin"/>
                <w:b/>
                <w:bCs/>
                <w:sz w:val="28"/>
                <w:szCs w:val="28"/>
                <w:rtl/>
                <w:lang w:bidi="fa-IR"/>
              </w:rPr>
              <w:t xml:space="preserve"> </w:t>
            </w:r>
            <w:r w:rsidR="000F033F" w:rsidRPr="000F033F">
              <w:rPr>
                <w:rFonts w:cs="B Nazanin" w:hint="cs"/>
                <w:b/>
                <w:bCs/>
                <w:sz w:val="28"/>
                <w:szCs w:val="28"/>
                <w:rtl/>
                <w:lang w:bidi="fa-IR"/>
              </w:rPr>
              <w:t>قابلیت</w:t>
            </w:r>
            <w:r w:rsidR="000F033F" w:rsidRPr="000F033F">
              <w:rPr>
                <w:rFonts w:cs="B Nazanin"/>
                <w:b/>
                <w:bCs/>
                <w:sz w:val="28"/>
                <w:szCs w:val="28"/>
                <w:rtl/>
                <w:lang w:bidi="fa-IR"/>
              </w:rPr>
              <w:t xml:space="preserve"> </w:t>
            </w:r>
            <w:r w:rsidR="000F033F" w:rsidRPr="000F033F">
              <w:rPr>
                <w:rFonts w:cs="B Nazanin" w:hint="cs"/>
                <w:b/>
                <w:bCs/>
                <w:sz w:val="28"/>
                <w:szCs w:val="28"/>
                <w:rtl/>
                <w:lang w:bidi="fa-IR"/>
              </w:rPr>
              <w:t>اجرای</w:t>
            </w:r>
            <w:r w:rsidR="000F033F" w:rsidRPr="000F033F">
              <w:rPr>
                <w:rFonts w:cs="B Nazanin"/>
                <w:b/>
                <w:bCs/>
                <w:sz w:val="28"/>
                <w:szCs w:val="28"/>
                <w:rtl/>
                <w:lang w:bidi="fa-IR"/>
              </w:rPr>
              <w:t xml:space="preserve"> </w:t>
            </w:r>
            <w:r w:rsidR="000F033F" w:rsidRPr="000F033F">
              <w:rPr>
                <w:rFonts w:cs="B Nazanin" w:hint="cs"/>
                <w:b/>
                <w:bCs/>
                <w:sz w:val="28"/>
                <w:szCs w:val="28"/>
                <w:rtl/>
                <w:lang w:bidi="fa-IR"/>
              </w:rPr>
              <w:t>عملیات</w:t>
            </w:r>
            <w:r w:rsidR="000F033F" w:rsidRPr="000F033F">
              <w:rPr>
                <w:rFonts w:cs="B Nazanin"/>
                <w:b/>
                <w:bCs/>
                <w:sz w:val="28"/>
                <w:szCs w:val="28"/>
                <w:rtl/>
                <w:lang w:bidi="fa-IR"/>
              </w:rPr>
              <w:t xml:space="preserve"> </w:t>
            </w:r>
            <w:r w:rsidR="000F033F" w:rsidRPr="000F033F">
              <w:rPr>
                <w:rFonts w:cs="B Nazanin" w:hint="cs"/>
                <w:b/>
                <w:bCs/>
                <w:sz w:val="28"/>
                <w:szCs w:val="28"/>
                <w:rtl/>
                <w:lang w:bidi="fa-IR"/>
              </w:rPr>
              <w:t>پایه</w:t>
            </w:r>
            <w:r w:rsidR="000F033F" w:rsidRPr="000F033F">
              <w:rPr>
                <w:rFonts w:cs="B Nazanin"/>
                <w:b/>
                <w:bCs/>
                <w:sz w:val="28"/>
                <w:szCs w:val="28"/>
                <w:rtl/>
                <w:lang w:bidi="fa-IR"/>
              </w:rPr>
              <w:t xml:space="preserve"> </w:t>
            </w:r>
            <w:r w:rsidR="000F033F" w:rsidRPr="000F033F">
              <w:rPr>
                <w:rFonts w:cs="B Nazanin" w:hint="cs"/>
                <w:b/>
                <w:bCs/>
                <w:sz w:val="28"/>
                <w:szCs w:val="28"/>
                <w:rtl/>
                <w:lang w:bidi="fa-IR"/>
              </w:rPr>
              <w:t>منطقی</w:t>
            </w:r>
          </w:p>
        </w:tc>
      </w:tr>
      <w:tr w:rsidR="006A5533" w:rsidRPr="00E719DD" w14:paraId="4E49B665" w14:textId="77777777" w:rsidTr="00EA5E92">
        <w:trPr>
          <w:trHeight w:val="530"/>
        </w:trPr>
        <w:tc>
          <w:tcPr>
            <w:tcW w:w="5130" w:type="dxa"/>
            <w:gridSpan w:val="2"/>
            <w:tcBorders>
              <w:top w:val="single" w:sz="4" w:space="0" w:color="auto"/>
              <w:left w:val="single" w:sz="4" w:space="0" w:color="auto"/>
              <w:bottom w:val="single" w:sz="4" w:space="0" w:color="auto"/>
              <w:right w:val="single" w:sz="4" w:space="0" w:color="auto"/>
            </w:tcBorders>
          </w:tcPr>
          <w:p w14:paraId="054BEA1C" w14:textId="49CC196C" w:rsidR="006A5533" w:rsidRPr="00E719DD" w:rsidRDefault="006A5533" w:rsidP="00115578">
            <w:pPr>
              <w:jc w:val="right"/>
              <w:rPr>
                <w:rFonts w:cs="B Nazanin"/>
                <w:b/>
                <w:bCs/>
                <w:sz w:val="24"/>
                <w:szCs w:val="24"/>
                <w:rtl/>
                <w:lang w:bidi="fa-IR"/>
              </w:rPr>
            </w:pPr>
            <w:r w:rsidRPr="00E719DD">
              <w:rPr>
                <w:rFonts w:cs="B Nazanin" w:hint="cs"/>
                <w:b/>
                <w:bCs/>
                <w:sz w:val="24"/>
                <w:szCs w:val="24"/>
                <w:rtl/>
                <w:lang w:bidi="fa-IR"/>
              </w:rPr>
              <w:t>داور داخلی:</w:t>
            </w:r>
            <w:r w:rsidR="00882253">
              <w:rPr>
                <w:rFonts w:cs="B Nazanin" w:hint="cs"/>
                <w:b/>
                <w:bCs/>
                <w:sz w:val="24"/>
                <w:szCs w:val="24"/>
                <w:rtl/>
                <w:lang w:bidi="fa-IR"/>
              </w:rPr>
              <w:t xml:space="preserve"> جناب </w:t>
            </w:r>
            <w:r w:rsidR="000F033F">
              <w:rPr>
                <w:rFonts w:cs="B Nazanin" w:hint="cs"/>
                <w:b/>
                <w:bCs/>
                <w:sz w:val="24"/>
                <w:szCs w:val="24"/>
                <w:rtl/>
                <w:lang w:bidi="fa-IR"/>
              </w:rPr>
              <w:t>آقای</w:t>
            </w:r>
            <w:r w:rsidR="006D303E">
              <w:rPr>
                <w:rFonts w:cs="B Nazanin" w:hint="cs"/>
                <w:b/>
                <w:bCs/>
                <w:sz w:val="24"/>
                <w:szCs w:val="24"/>
                <w:rtl/>
                <w:lang w:bidi="fa-IR"/>
              </w:rPr>
              <w:t xml:space="preserve"> دکتر</w:t>
            </w:r>
            <w:r w:rsidR="000F033F">
              <w:rPr>
                <w:rFonts w:cs="B Nazanin" w:hint="cs"/>
                <w:b/>
                <w:bCs/>
                <w:sz w:val="24"/>
                <w:szCs w:val="24"/>
                <w:rtl/>
                <w:lang w:bidi="fa-IR"/>
              </w:rPr>
              <w:t xml:space="preserve"> </w:t>
            </w:r>
            <w:r w:rsidR="00EA5E92">
              <w:rPr>
                <w:rFonts w:cs="B Nazanin" w:hint="cs"/>
                <w:b/>
                <w:bCs/>
                <w:sz w:val="24"/>
                <w:szCs w:val="24"/>
                <w:rtl/>
                <w:lang w:bidi="fa-IR"/>
              </w:rPr>
              <w:t>فرشاد صفائی</w:t>
            </w:r>
          </w:p>
        </w:tc>
        <w:tc>
          <w:tcPr>
            <w:tcW w:w="4369" w:type="dxa"/>
            <w:gridSpan w:val="3"/>
            <w:tcBorders>
              <w:top w:val="single" w:sz="4" w:space="0" w:color="auto"/>
              <w:left w:val="single" w:sz="4" w:space="0" w:color="auto"/>
              <w:bottom w:val="single" w:sz="4" w:space="0" w:color="auto"/>
              <w:right w:val="single" w:sz="4" w:space="0" w:color="auto"/>
            </w:tcBorders>
          </w:tcPr>
          <w:p w14:paraId="3C6A1F90" w14:textId="09CEFA47" w:rsidR="006A5533" w:rsidRPr="00E719DD" w:rsidRDefault="006A5533" w:rsidP="00EA5E92">
            <w:pPr>
              <w:jc w:val="right"/>
              <w:rPr>
                <w:rFonts w:cs="B Nazanin"/>
                <w:b/>
                <w:bCs/>
                <w:sz w:val="24"/>
                <w:szCs w:val="24"/>
                <w:rtl/>
                <w:lang w:bidi="fa-IR"/>
              </w:rPr>
            </w:pPr>
            <w:r w:rsidRPr="00E719DD">
              <w:rPr>
                <w:rFonts w:cs="B Nazanin" w:hint="cs"/>
                <w:b/>
                <w:bCs/>
                <w:sz w:val="24"/>
                <w:szCs w:val="24"/>
                <w:rtl/>
                <w:lang w:bidi="fa-IR"/>
              </w:rPr>
              <w:t>داور خارجی:</w:t>
            </w:r>
            <w:r w:rsidR="006D303E">
              <w:rPr>
                <w:rFonts w:cs="B Nazanin" w:hint="cs"/>
                <w:b/>
                <w:bCs/>
                <w:sz w:val="24"/>
                <w:szCs w:val="24"/>
                <w:rtl/>
                <w:lang w:bidi="fa-IR"/>
              </w:rPr>
              <w:t xml:space="preserve"> جناب </w:t>
            </w:r>
            <w:r w:rsidR="000F033F">
              <w:rPr>
                <w:rFonts w:cs="B Nazanin" w:hint="cs"/>
                <w:b/>
                <w:bCs/>
                <w:sz w:val="24"/>
                <w:szCs w:val="24"/>
                <w:rtl/>
                <w:lang w:bidi="fa-IR"/>
              </w:rPr>
              <w:t>آ</w:t>
            </w:r>
            <w:r w:rsidR="006D303E">
              <w:rPr>
                <w:rFonts w:cs="B Nazanin" w:hint="cs"/>
                <w:b/>
                <w:bCs/>
                <w:sz w:val="24"/>
                <w:szCs w:val="24"/>
                <w:rtl/>
                <w:lang w:bidi="fa-IR"/>
              </w:rPr>
              <w:t>قای</w:t>
            </w:r>
            <w:r w:rsidR="000F033F">
              <w:rPr>
                <w:rFonts w:cs="B Nazanin" w:hint="cs"/>
                <w:b/>
                <w:bCs/>
                <w:sz w:val="24"/>
                <w:szCs w:val="24"/>
                <w:rtl/>
                <w:lang w:bidi="fa-IR"/>
              </w:rPr>
              <w:t xml:space="preserve"> دکتر </w:t>
            </w:r>
            <w:r w:rsidR="00EA5E92">
              <w:rPr>
                <w:rFonts w:cs="B Nazanin" w:hint="cs"/>
                <w:b/>
                <w:bCs/>
                <w:sz w:val="24"/>
                <w:szCs w:val="24"/>
                <w:rtl/>
                <w:lang w:bidi="fa-IR"/>
              </w:rPr>
              <w:t>بهروز پرهامی</w:t>
            </w:r>
          </w:p>
        </w:tc>
      </w:tr>
      <w:tr w:rsidR="006855AF" w:rsidRPr="00E719DD" w14:paraId="6491D532" w14:textId="77777777" w:rsidTr="006E4C44">
        <w:trPr>
          <w:trHeight w:val="5389"/>
        </w:trPr>
        <w:tc>
          <w:tcPr>
            <w:tcW w:w="9499" w:type="dxa"/>
            <w:gridSpan w:val="5"/>
            <w:tcBorders>
              <w:top w:val="single" w:sz="4" w:space="0" w:color="auto"/>
            </w:tcBorders>
          </w:tcPr>
          <w:p w14:paraId="6D8D6613" w14:textId="1D966685" w:rsidR="006855AF" w:rsidRPr="004F2A17" w:rsidRDefault="006855AF" w:rsidP="004F2A17">
            <w:pPr>
              <w:pStyle w:val="Style1"/>
              <w:rPr>
                <w:rFonts w:cs="Arial"/>
              </w:rPr>
            </w:pPr>
            <w:r w:rsidRPr="004F2A17">
              <w:rPr>
                <w:rFonts w:hint="cs"/>
                <w:b/>
                <w:bCs/>
                <w:sz w:val="24"/>
                <w:rtl/>
              </w:rPr>
              <w:t>چکیده:</w:t>
            </w:r>
            <w:r w:rsidR="000F033F" w:rsidRPr="004F2A17">
              <w:rPr>
                <w:rFonts w:hint="cs"/>
                <w:b/>
                <w:bCs/>
                <w:sz w:val="24"/>
                <w:rtl/>
              </w:rPr>
              <w:t xml:space="preserve"> </w:t>
            </w:r>
            <w:r w:rsidR="004F2A17" w:rsidRPr="004F2A17">
              <w:rPr>
                <w:rFonts w:hint="cs"/>
                <w:rtl/>
              </w:rPr>
              <w:t xml:space="preserve">امروزه، مسائلی همچون دیوار توان و محدودیت سرعت گذرگاه‌های انتقال داده، از بزرگ‌ترین چالش‌های سیستم‌های کامپیوتری مبتنی بر ساختار فون-نیومن است. در این میان ساختارهای مبتنی بر پردازش در حافظه به عنوان یکی از امیدوارکننده‌ترین گزینه‌های حال حاضر هستند. در این پایان‌نامه، یک حافظه‌ی مغناطیسی ترکیبی مبتنی بر فناوری‌های </w:t>
            </w:r>
            <w:r w:rsidR="004F2A17" w:rsidRPr="004F2A17">
              <w:t>MTJ</w:t>
            </w:r>
            <w:r w:rsidR="004F2A17" w:rsidRPr="004F2A17">
              <w:rPr>
                <w:rFonts w:hint="cs"/>
                <w:rtl/>
              </w:rPr>
              <w:t xml:space="preserve"> و </w:t>
            </w:r>
            <w:r w:rsidR="004F2A17" w:rsidRPr="004F2A17">
              <w:t>FinFET</w:t>
            </w:r>
            <w:r w:rsidR="004F2A17" w:rsidRPr="004F2A17">
              <w:rPr>
                <w:rFonts w:hint="cs"/>
                <w:rtl/>
              </w:rPr>
              <w:t xml:space="preserve"> ارائه شده است. حافظه‌ی پیشنهادی علاوه بر انجام عملیات پایه‌ی منطقی، دارای قابلیت اجرای جمع ذخیره نقلی بوده و می‌تواند به منظور پردازش اطلاعات در سطح حافظه، به خصوص در کاربردهای محاسبات علمی که نیازمند جمع چند عملوندی هستند، مورد استفاده قرار گیرد. از دیگر ویژگی‌های برجسته‌ی طرح پیشنهادی می‌توان به غیرفرار بودن، تحمل‌پذیری کامل و بازیابی از خطای نرم، و مقاومت بالا در برابر تغییرات ناشی از فرآیند ساخت اشاره کرد. به منظور شبیه‌سازی و مقایسه‌ی مدار پیشنهادی با سایر مدارهای مشابه، از ابزار </w:t>
            </w:r>
            <w:r w:rsidR="004F2A17" w:rsidRPr="004F2A17">
              <w:t>HSPICE</w:t>
            </w:r>
            <w:r w:rsidR="004F2A17" w:rsidRPr="004F2A17">
              <w:rPr>
                <w:rFonts w:hint="cs"/>
                <w:rtl/>
              </w:rPr>
              <w:t xml:space="preserve"> و کتابخانه‌های </w:t>
            </w:r>
            <w:r w:rsidR="004F2A17" w:rsidRPr="004F2A17">
              <w:t>FinFET 7nm</w:t>
            </w:r>
            <w:r w:rsidR="004F2A17" w:rsidRPr="004F2A17">
              <w:rPr>
                <w:rFonts w:hint="cs"/>
                <w:rtl/>
              </w:rPr>
              <w:t xml:space="preserve"> و </w:t>
            </w:r>
            <w:r w:rsidR="004F2A17" w:rsidRPr="004F2A17">
              <w:t>MTJ</w:t>
            </w:r>
            <w:r w:rsidR="004F2A17" w:rsidRPr="004F2A17">
              <w:rPr>
                <w:rFonts w:hint="cs"/>
                <w:rtl/>
              </w:rPr>
              <w:t xml:space="preserve"> قابل بازپیکربندی با روش </w:t>
            </w:r>
            <w:r w:rsidR="004F2A17" w:rsidRPr="004F2A17">
              <w:t>SHE+STT</w:t>
            </w:r>
            <w:r w:rsidR="004F2A17" w:rsidRPr="004F2A17">
              <w:rPr>
                <w:rFonts w:hint="cs"/>
                <w:rtl/>
              </w:rPr>
              <w:t xml:space="preserve"> بهره گرفته شده است. نتایج شبیه‌سازی‌ها نشان می‌دهد طرح پیشنهادی به طور میانگین دارای 57.7 و 17.1 درصد بهبود سرعت و توان مصرفی در عملیات نوشتن بوده و سربار مساحتی آن به طور میانگین 82.1 درصد کمتر از طراحی‌های مشابه است. این در حالی است که میانگین تأخیر و توان مصرفی عملیات خواندن 55.4 درصد و 93.3 درصد افزایش یافته است. بررسی‌های آماری در سطح سیستم نشان می‌دهد که استفاده از ساختار پیشنهادی می‌تواند سرعت عملیات را در کاربردهایی همچون محاسبات علمی، تا ۵۰</w:t>
            </w:r>
            <w:r w:rsidR="004F2A17" w:rsidRPr="004F2A17">
              <w:rPr>
                <w:rFonts w:ascii="Arial" w:hAnsi="Arial" w:hint="cs"/>
                <w:rtl/>
              </w:rPr>
              <w:t xml:space="preserve"> درصد</w:t>
            </w:r>
            <w:r w:rsidR="004F2A17" w:rsidRPr="004F2A17">
              <w:rPr>
                <w:rFonts w:hint="cs"/>
                <w:rtl/>
              </w:rPr>
              <w:t xml:space="preserve"> افزایش دهد.</w:t>
            </w:r>
          </w:p>
        </w:tc>
      </w:tr>
    </w:tbl>
    <w:p w14:paraId="49ACC764" w14:textId="77777777" w:rsidR="00CB7E45" w:rsidRDefault="00CB7E45" w:rsidP="00EA5E92">
      <w:pPr>
        <w:tabs>
          <w:tab w:val="left" w:pos="7185"/>
        </w:tabs>
        <w:rPr>
          <w:rFonts w:cs="B Nazanin"/>
          <w:lang w:bidi="fa-IR"/>
        </w:rPr>
      </w:pPr>
    </w:p>
    <w:sectPr w:rsidR="00CB7E45" w:rsidSect="009A088C">
      <w:pgSz w:w="11906" w:h="16838" w:code="9"/>
      <w:pgMar w:top="245"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57A3C" w14:textId="77777777" w:rsidR="005F777D" w:rsidRDefault="005F777D" w:rsidP="00380124">
      <w:pPr>
        <w:spacing w:after="0" w:line="240" w:lineRule="auto"/>
      </w:pPr>
      <w:r>
        <w:separator/>
      </w:r>
    </w:p>
  </w:endnote>
  <w:endnote w:type="continuationSeparator" w:id="0">
    <w:p w14:paraId="7E7871C8" w14:textId="77777777" w:rsidR="005F777D" w:rsidRDefault="005F777D"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CE496" w14:textId="77777777" w:rsidR="005F777D" w:rsidRDefault="005F777D" w:rsidP="00380124">
      <w:pPr>
        <w:spacing w:after="0" w:line="240" w:lineRule="auto"/>
      </w:pPr>
      <w:r>
        <w:separator/>
      </w:r>
    </w:p>
  </w:footnote>
  <w:footnote w:type="continuationSeparator" w:id="0">
    <w:p w14:paraId="3F320E46" w14:textId="77777777" w:rsidR="005F777D" w:rsidRDefault="005F777D"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zNTWyMDI3MDc1MzVS0lEKTi0uzszPAykwrAUAkKYN8iwAAAA="/>
  </w:docVars>
  <w:rsids>
    <w:rsidRoot w:val="00253859"/>
    <w:rsid w:val="000043DA"/>
    <w:rsid w:val="00031591"/>
    <w:rsid w:val="000A3BA7"/>
    <w:rsid w:val="000B2E28"/>
    <w:rsid w:val="000F033F"/>
    <w:rsid w:val="00115578"/>
    <w:rsid w:val="0017490B"/>
    <w:rsid w:val="001F6817"/>
    <w:rsid w:val="00253859"/>
    <w:rsid w:val="00265175"/>
    <w:rsid w:val="00303798"/>
    <w:rsid w:val="003051BC"/>
    <w:rsid w:val="00340D39"/>
    <w:rsid w:val="0036661C"/>
    <w:rsid w:val="00380124"/>
    <w:rsid w:val="00442876"/>
    <w:rsid w:val="00443B87"/>
    <w:rsid w:val="004649CB"/>
    <w:rsid w:val="004914CF"/>
    <w:rsid w:val="004A47B0"/>
    <w:rsid w:val="004A5643"/>
    <w:rsid w:val="004B7765"/>
    <w:rsid w:val="004D0BDE"/>
    <w:rsid w:val="004E031B"/>
    <w:rsid w:val="004E1704"/>
    <w:rsid w:val="004F2A17"/>
    <w:rsid w:val="00536BC6"/>
    <w:rsid w:val="005F777D"/>
    <w:rsid w:val="006855AF"/>
    <w:rsid w:val="006A5533"/>
    <w:rsid w:val="006D303E"/>
    <w:rsid w:val="006D5452"/>
    <w:rsid w:val="006D60AD"/>
    <w:rsid w:val="006E4C44"/>
    <w:rsid w:val="00700F6B"/>
    <w:rsid w:val="007140FF"/>
    <w:rsid w:val="007A3EE6"/>
    <w:rsid w:val="007C1060"/>
    <w:rsid w:val="00803EB7"/>
    <w:rsid w:val="00821C0B"/>
    <w:rsid w:val="00821EFE"/>
    <w:rsid w:val="00882253"/>
    <w:rsid w:val="00892D6A"/>
    <w:rsid w:val="008A4B93"/>
    <w:rsid w:val="008E31E5"/>
    <w:rsid w:val="008F2B2D"/>
    <w:rsid w:val="009818A6"/>
    <w:rsid w:val="009952AC"/>
    <w:rsid w:val="009A088C"/>
    <w:rsid w:val="009B46B3"/>
    <w:rsid w:val="009B7963"/>
    <w:rsid w:val="009C70B9"/>
    <w:rsid w:val="009D71AE"/>
    <w:rsid w:val="00A24BEE"/>
    <w:rsid w:val="00B673B8"/>
    <w:rsid w:val="00B91417"/>
    <w:rsid w:val="00BD057D"/>
    <w:rsid w:val="00BF09CE"/>
    <w:rsid w:val="00C155C3"/>
    <w:rsid w:val="00C705F7"/>
    <w:rsid w:val="00CA42B5"/>
    <w:rsid w:val="00CB7E45"/>
    <w:rsid w:val="00D51948"/>
    <w:rsid w:val="00D97F95"/>
    <w:rsid w:val="00DD197D"/>
    <w:rsid w:val="00E33D48"/>
    <w:rsid w:val="00E719DD"/>
    <w:rsid w:val="00E76336"/>
    <w:rsid w:val="00EA5E92"/>
    <w:rsid w:val="00EE1FEF"/>
    <w:rsid w:val="00EF4DB2"/>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C59E"/>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paragraph" w:customStyle="1" w:styleId="Style1">
    <w:name w:val="Style1"/>
    <w:basedOn w:val="Normal"/>
    <w:link w:val="Style1Char"/>
    <w:qFormat/>
    <w:rsid w:val="000F033F"/>
    <w:pPr>
      <w:autoSpaceDE w:val="0"/>
      <w:autoSpaceDN w:val="0"/>
      <w:bidi/>
      <w:adjustRightInd w:val="0"/>
      <w:spacing w:after="0" w:line="360" w:lineRule="auto"/>
      <w:ind w:firstLine="288"/>
      <w:jc w:val="both"/>
    </w:pPr>
    <w:rPr>
      <w:rFonts w:ascii="Times New Roman" w:hAnsi="Times New Roman" w:cs="B Nazanin"/>
      <w:szCs w:val="24"/>
      <w:lang w:bidi="fa-IR"/>
    </w:rPr>
  </w:style>
  <w:style w:type="character" w:customStyle="1" w:styleId="Style1Char">
    <w:name w:val="Style1 Char"/>
    <w:basedOn w:val="DefaultParagraphFont"/>
    <w:link w:val="Style1"/>
    <w:rsid w:val="000F033F"/>
    <w:rPr>
      <w:rFonts w:ascii="Times New Roman" w:hAnsi="Times New Roman" w:cs="B Nazanin"/>
      <w:szCs w:val="24"/>
      <w:lang w:bidi="fa-IR"/>
    </w:rPr>
  </w:style>
  <w:style w:type="character" w:styleId="Hyperlink">
    <w:name w:val="Hyperlink"/>
    <w:basedOn w:val="DefaultParagraphFont"/>
    <w:uiPriority w:val="99"/>
    <w:semiHidden/>
    <w:unhideWhenUsed/>
    <w:rsid w:val="00BF0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4"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60C43-FD39-4A09-AC3C-CC67DBD1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2</cp:revision>
  <cp:lastPrinted>2021-08-28T20:41:00Z</cp:lastPrinted>
  <dcterms:created xsi:type="dcterms:W3CDTF">2021-08-29T08:44:00Z</dcterms:created>
  <dcterms:modified xsi:type="dcterms:W3CDTF">2021-08-29T08:44:00Z</dcterms:modified>
</cp:coreProperties>
</file>