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8AF8" w14:textId="77777777" w:rsidR="008A4B93" w:rsidRPr="007372ED" w:rsidRDefault="00031591" w:rsidP="00E6446E">
      <w:pPr>
        <w:tabs>
          <w:tab w:val="left" w:pos="-279"/>
        </w:tabs>
        <w:bidi/>
        <w:spacing w:line="240" w:lineRule="auto"/>
        <w:ind w:left="-360"/>
        <w:contextualSpacing/>
        <w:jc w:val="center"/>
        <w:rPr>
          <w:rFonts w:ascii="Nazli" w:hAnsi="Nazli" w:cs="Nazli" w:hint="cs"/>
          <w:sz w:val="28"/>
          <w:szCs w:val="28"/>
          <w:rtl/>
          <w:lang w:val="en-CA" w:bidi="fa-IR"/>
        </w:rPr>
      </w:pPr>
      <w:r w:rsidRPr="00E6446E">
        <w:rPr>
          <w:rFonts w:ascii="Nazli" w:hAnsi="Nazli" w:cs="Nazli" w:hint="cs"/>
          <w:noProof/>
          <w:rtl/>
        </w:rPr>
        <w:drawing>
          <wp:anchor distT="0" distB="0" distL="114300" distR="114300" simplePos="0" relativeHeight="251707392" behindDoc="1" locked="0" layoutInCell="1" allowOverlap="1" wp14:anchorId="1D9E863A" wp14:editId="65901B16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46E">
        <w:rPr>
          <w:rFonts w:ascii="Nazli" w:hAnsi="Nazli" w:cs="Nazl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646C07C9" wp14:editId="1F73A055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E6446E">
        <w:rPr>
          <w:rFonts w:ascii="Nazli" w:hAnsi="Nazli" w:cs="Nazli" w:hint="cs"/>
          <w:b/>
          <w:bCs/>
          <w:sz w:val="32"/>
          <w:szCs w:val="32"/>
          <w:rtl/>
          <w:lang w:bidi="fa-IR"/>
        </w:rPr>
        <w:t>د</w:t>
      </w:r>
      <w:r w:rsidR="008A4B93" w:rsidRPr="00E6446E">
        <w:rPr>
          <w:rFonts w:ascii="Nazli" w:hAnsi="Nazli" w:cs="Nazli" w:hint="cs"/>
          <w:b/>
          <w:bCs/>
          <w:sz w:val="28"/>
          <w:szCs w:val="28"/>
          <w:rtl/>
          <w:lang w:bidi="fa-IR"/>
        </w:rPr>
        <w:t>انشگاه شهید بهشتی</w:t>
      </w:r>
    </w:p>
    <w:p w14:paraId="353631FF" w14:textId="77777777" w:rsidR="00115578" w:rsidRPr="00E6446E" w:rsidRDefault="00115578" w:rsidP="00E6446E">
      <w:pPr>
        <w:tabs>
          <w:tab w:val="left" w:pos="90"/>
        </w:tabs>
        <w:bidi/>
        <w:spacing w:line="240" w:lineRule="auto"/>
        <w:contextualSpacing/>
        <w:jc w:val="center"/>
        <w:rPr>
          <w:rFonts w:ascii="Nazli" w:hAnsi="Nazli" w:cs="Nazli" w:hint="cs"/>
          <w:b/>
          <w:bCs/>
          <w:sz w:val="28"/>
          <w:szCs w:val="28"/>
          <w:rtl/>
          <w:lang w:bidi="fa-IR"/>
        </w:rPr>
      </w:pPr>
      <w:r w:rsidRPr="00E6446E">
        <w:rPr>
          <w:rFonts w:ascii="Nazli" w:hAnsi="Nazli" w:cs="Nazli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14:paraId="7B28DEAC" w14:textId="77777777" w:rsidR="00253859" w:rsidRPr="00E6446E" w:rsidRDefault="00700F6B" w:rsidP="00E6446E">
      <w:pPr>
        <w:spacing w:line="240" w:lineRule="auto"/>
        <w:contextualSpacing/>
        <w:jc w:val="center"/>
        <w:rPr>
          <w:rFonts w:ascii="Nazli" w:hAnsi="Nazli" w:cs="Nazli" w:hint="cs"/>
          <w:b/>
          <w:bCs/>
          <w:sz w:val="36"/>
          <w:szCs w:val="36"/>
          <w:lang w:bidi="fa-IR"/>
        </w:rPr>
      </w:pPr>
      <w:r w:rsidRPr="00E6446E">
        <w:rPr>
          <w:rFonts w:ascii="Nazli" w:hAnsi="Nazli" w:cs="Nazli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671"/>
        <w:gridCol w:w="250"/>
        <w:gridCol w:w="1462"/>
        <w:gridCol w:w="2830"/>
      </w:tblGrid>
      <w:tr w:rsidR="00253859" w:rsidRPr="00E6446E" w14:paraId="196A5313" w14:textId="77777777" w:rsidTr="00E6446E">
        <w:trPr>
          <w:trHeight w:val="1745"/>
        </w:trPr>
        <w:tc>
          <w:tcPr>
            <w:tcW w:w="5207" w:type="dxa"/>
            <w:gridSpan w:val="3"/>
          </w:tcPr>
          <w:p w14:paraId="38DA2210" w14:textId="6F914F78" w:rsidR="00253859" w:rsidRPr="00E6446E" w:rsidRDefault="00E6446E" w:rsidP="00E6446E">
            <w:pPr>
              <w:contextualSpacing/>
              <w:jc w:val="center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eastAsia="Times New Roman" w:hAnsi="Nazli" w:cs="Nazli" w:hint="cs"/>
                <w:noProof/>
                <w:color w:val="000000" w:themeColor="text1"/>
                <w:sz w:val="21"/>
                <w:szCs w:val="21"/>
                <w:shd w:val="clear" w:color="auto" w:fill="FFFFFF"/>
              </w:rPr>
              <w:drawing>
                <wp:inline distT="0" distB="0" distL="0" distR="0" wp14:anchorId="34A29339" wp14:editId="0A765C5D">
                  <wp:extent cx="897890" cy="109726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مریم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4" cy="120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14:paraId="3E3971BA" w14:textId="77777777" w:rsidR="00E6446E" w:rsidRPr="00E6446E" w:rsidRDefault="00253859" w:rsidP="00E6446E">
            <w:pPr>
              <w:contextualSpacing/>
              <w:jc w:val="right"/>
              <w:rPr>
                <w:rFonts w:ascii="Nazli" w:hAnsi="Nazli" w:cs="Nazli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نام دانشجو</w:t>
            </w:r>
            <w:r w:rsidR="00115578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:</w:t>
            </w:r>
            <w:r w:rsidR="004A5643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مریم رعیت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علی‌آبادی</w:t>
            </w:r>
            <w:proofErr w:type="spellEnd"/>
            <w:r w:rsidR="004A5643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     </w:t>
            </w:r>
          </w:p>
          <w:p w14:paraId="3CCCBD32" w14:textId="77777777" w:rsidR="00E6446E" w:rsidRPr="00E6446E" w:rsidRDefault="00E6446E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نام استاد راهنما:</w:t>
            </w:r>
          </w:p>
          <w:p w14:paraId="1582EBBA" w14:textId="77777777" w:rsidR="00E6446E" w:rsidRPr="00E6446E" w:rsidRDefault="00E6446E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دکتر </w:t>
            </w:r>
            <w:proofErr w:type="spellStart"/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رامک</w:t>
            </w:r>
            <w:proofErr w:type="spellEnd"/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قوامی زاده</w:t>
            </w:r>
          </w:p>
          <w:p w14:paraId="5A99F9C3" w14:textId="77777777" w:rsidR="00E6446E" w:rsidRPr="00E6446E" w:rsidRDefault="00E6446E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دکتر مجتبی </w:t>
            </w:r>
            <w:proofErr w:type="spellStart"/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وحیدی</w:t>
            </w:r>
            <w:proofErr w:type="spellEnd"/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اصل</w:t>
            </w:r>
          </w:p>
          <w:p w14:paraId="6DB37A5E" w14:textId="7D6D3453" w:rsidR="004A5643" w:rsidRPr="00E6446E" w:rsidRDefault="00E6446E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نام استاد مشاور:</w:t>
            </w:r>
            <w:r w:rsidR="004A5643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                  </w:t>
            </w:r>
          </w:p>
        </w:tc>
      </w:tr>
      <w:tr w:rsidR="00253859" w:rsidRPr="00E6446E" w14:paraId="014D1996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1F01BB2C" w14:textId="763D1D30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مقطع:</w:t>
            </w:r>
            <w:r w:rsidR="00E6446E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دکترا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20765476" w14:textId="20F87214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گرایش:</w:t>
            </w:r>
            <w:r w:rsidR="00E6446E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769305A9" w14:textId="77777777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رشته:</w:t>
            </w:r>
            <w:r w:rsidR="00D97F95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115578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مهندسی کامپیوتر</w:t>
            </w:r>
          </w:p>
        </w:tc>
      </w:tr>
      <w:tr w:rsidR="00253859" w:rsidRPr="00E6446E" w14:paraId="312DE7B0" w14:textId="77777777" w:rsidTr="007372ED">
        <w:trPr>
          <w:trHeight w:val="245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05DB4645" w14:textId="65A7D68C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تاریخ: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۲۰ تیر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48237014" w14:textId="77777777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نوع دفاع:</w:t>
            </w:r>
          </w:p>
          <w:p w14:paraId="7741C4F5" w14:textId="28F5FCAB" w:rsidR="00115578" w:rsidRPr="00E6446E" w:rsidRDefault="00115578" w:rsidP="00E6446E">
            <w:pPr>
              <w:pStyle w:val="ListParagraph"/>
              <w:numPr>
                <w:ilvl w:val="0"/>
                <w:numId w:val="1"/>
              </w:numPr>
              <w:bidi/>
              <w:rPr>
                <w:rFonts w:ascii="Nazli" w:hAnsi="Nazli" w:cs="Nazli" w:hint="cs"/>
                <w:b/>
                <w:bCs/>
                <w:sz w:val="21"/>
                <w:szCs w:val="21"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دفاع رساله</w:t>
            </w:r>
            <w:r w:rsidR="00D51948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دکترا</w:t>
            </w:r>
            <w:r w:rsidR="00303798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253859" w:rsidRPr="00E6446E" w14:paraId="6980821A" w14:textId="77777777" w:rsidTr="007372ED">
        <w:trPr>
          <w:trHeight w:val="238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E0801" w14:textId="0D17B784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ساعت: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۱۲-۱۵</w:t>
            </w:r>
          </w:p>
        </w:tc>
        <w:tc>
          <w:tcPr>
            <w:tcW w:w="4292" w:type="dxa"/>
            <w:gridSpan w:val="2"/>
            <w:vMerge/>
          </w:tcPr>
          <w:p w14:paraId="2025E9A1" w14:textId="77777777" w:rsidR="00253859" w:rsidRPr="00E6446E" w:rsidRDefault="00253859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6855AF" w:rsidRPr="00E6446E" w14:paraId="1E23C92B" w14:textId="77777777" w:rsidTr="007372ED">
        <w:trPr>
          <w:trHeight w:val="316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020C1DA1" w14:textId="2C6B3C53" w:rsidR="00115578" w:rsidRPr="007372ED" w:rsidRDefault="00115578" w:rsidP="007372ED">
            <w:pPr>
              <w:bidi/>
              <w:contextualSpacing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val="en-CA"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مکان:</w:t>
            </w:r>
            <w:r w:rsidR="00E6446E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آنلاین</w:t>
            </w:r>
            <w:r w:rsidR="007372ED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="007372ED">
              <w:rPr>
                <w:rFonts w:ascii="Times New Roman" w:hAnsi="Times New Roman" w:cs="Times New Roman"/>
                <w:sz w:val="20"/>
                <w:szCs w:val="20"/>
              </w:rPr>
              <w:t>/http://194.225.24.96/defa-computer-</w:t>
            </w:r>
            <w:r w:rsidR="007372E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4292" w:type="dxa"/>
            <w:gridSpan w:val="2"/>
            <w:vMerge/>
          </w:tcPr>
          <w:p w14:paraId="25D95878" w14:textId="77777777" w:rsidR="006855AF" w:rsidRPr="00E6446E" w:rsidRDefault="006855AF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6855AF" w:rsidRPr="00E6446E" w14:paraId="5531B08E" w14:textId="77777777" w:rsidTr="00E6446E">
        <w:trPr>
          <w:trHeight w:val="445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5DE92B5E" w14:textId="22D6F861" w:rsidR="006855AF" w:rsidRPr="00E6446E" w:rsidRDefault="006855AF" w:rsidP="00E6446E">
            <w:pPr>
              <w:pStyle w:val="p1"/>
              <w:bidi/>
              <w:contextualSpacing/>
              <w:jc w:val="center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عنوان: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ارائه روشی به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منظورکاوش</w:t>
            </w:r>
            <w:proofErr w:type="spellEnd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مشخصات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مبتنی‌بر</w:t>
            </w:r>
            <w:proofErr w:type="spellEnd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تحلیل پویا برای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ایمن‌سازی</w:t>
            </w:r>
            <w:proofErr w:type="spellEnd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سامانه‌های</w:t>
            </w:r>
            <w:proofErr w:type="spellEnd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سایبر‌فیزیکال</w:t>
            </w:r>
            <w:proofErr w:type="spellEnd"/>
          </w:p>
        </w:tc>
      </w:tr>
      <w:tr w:rsidR="006A5533" w:rsidRPr="00E6446E" w14:paraId="4DED9B81" w14:textId="77777777" w:rsidTr="00E6446E">
        <w:trPr>
          <w:trHeight w:val="37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7A4" w14:textId="0D5BF428" w:rsidR="00E6446E" w:rsidRPr="00E6446E" w:rsidRDefault="006A5533" w:rsidP="00E6446E">
            <w:pPr>
              <w:bidi/>
              <w:contextualSpacing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داوران داخلی: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دکتر حسن حقیق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ی و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دکتر علیرضا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شامل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975" w14:textId="40CFEA65" w:rsidR="00E6446E" w:rsidRPr="00E6446E" w:rsidRDefault="006A5533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داوران خارجی: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دکتر رامتین خسرو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ی و </w:t>
            </w:r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 xml:space="preserve">دکتر مهدی </w:t>
            </w:r>
            <w:proofErr w:type="spellStart"/>
            <w:r w:rsidR="00394204" w:rsidRP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کارگه</w:t>
            </w:r>
            <w:r w:rsidR="00E6446E">
              <w:rPr>
                <w:rFonts w:ascii="Nazli" w:hAnsi="Nazli" w:cs="Nazli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proofErr w:type="spellEnd"/>
          </w:p>
        </w:tc>
      </w:tr>
      <w:tr w:rsidR="006855AF" w:rsidRPr="00E6446E" w14:paraId="42FA8C4E" w14:textId="77777777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7D2B8E3D" w14:textId="44586D4B" w:rsidR="006855AF" w:rsidRPr="00E6446E" w:rsidRDefault="006855AF" w:rsidP="00E6446E">
            <w:pPr>
              <w:contextualSpacing/>
              <w:jc w:val="right"/>
              <w:rPr>
                <w:rFonts w:ascii="Nazli" w:hAnsi="Nazli" w:cs="Nazli" w:hint="cs"/>
                <w:b/>
                <w:bCs/>
                <w:sz w:val="24"/>
                <w:szCs w:val="24"/>
                <w:rtl/>
                <w:lang w:bidi="fa-IR"/>
              </w:rPr>
            </w:pPr>
            <w:r w:rsidRPr="00E6446E">
              <w:rPr>
                <w:rFonts w:ascii="Nazli" w:hAnsi="Nazli" w:cs="Nazli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</w:p>
          <w:p w14:paraId="74FA5778" w14:textId="5856CE32" w:rsidR="006855AF" w:rsidRPr="007372ED" w:rsidRDefault="00394204" w:rsidP="007372ED">
            <w:pPr>
              <w:pStyle w:val="a"/>
              <w:contextualSpacing/>
              <w:rPr>
                <w:rFonts w:ascii="Nazli" w:hAnsi="Nazli" w:cs="Nazli" w:hint="cs"/>
                <w:sz w:val="21"/>
                <w:szCs w:val="21"/>
              </w:rPr>
            </w:pP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</w:rPr>
              <w:t xml:space="preserve">امروزه،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سامانه‌‌های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به‌طورگسترده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در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زیرساخت‌های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مهم امنیتی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به‌کارگرفته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شده‌اند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آنجا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بسیاری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از موارد،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سامانه‌ها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وظایفی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حیاتی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به‌عهده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دارند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اهدافی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بالقوه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برای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حملات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هستن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</w:rPr>
              <w:t>د.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این امر ایجاد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روش‌های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تشخیص حمله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برای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 xml:space="preserve"> </w:t>
            </w:r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  <w:rtl/>
              </w:rPr>
              <w:t xml:space="preserve">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را به یک ضرورت تبدیل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می‌کند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اما،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داشتن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ویژگی‌های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خاص،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همچون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نیازهای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بلادرنگ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gram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و منابع</w:t>
            </w:r>
            <w:proofErr w:type="gram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(حافظه و توان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محاسباتی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) محدود،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ساختِ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سامانه‌ی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تشخیص حمله را برای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آن‌ها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چالش‌برانگیز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می‌کند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تحقیقات نشان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داده‌است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درنظرگرفتن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توصیف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صوری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تشخیص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حمله‌ها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به صورت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کارآمدتری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انجام‌پذیر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راهکارهای موجود برای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کاوشِ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مشخصات (اجزای تشکیل دهنده توصیف صوری)، 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بر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مبنای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داده‌ها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و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رویدادهای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عمل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می‌کنند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و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پارامتر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زمان را در نظر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نمی‌گیرند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درحالی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پارامتر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زمان 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اکثر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سامانه‌های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مهم‌ترین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عوامل است. 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‌رو، در نظر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گرفتن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"زمان"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درکنار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داده‌ها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gram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و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رویدادها</w:t>
            </w:r>
            <w:proofErr w:type="spellEnd"/>
            <w:proofErr w:type="gram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می‌تواند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به‌طور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قابل‌ملاحظه‌ای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بر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میزان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تشخیص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حملات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تاثیرگذار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باشد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.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علاوه‌بر‌این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، شناسایی حملات به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جمع‌آوری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اطلاعاتِ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مربوط به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عملکردِ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داخلیِ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سامانه نیاز دارد که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می‌تواند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از نظر زمانی و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حافظه‌ای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فرآیندی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پرهزینه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باشد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بدیهی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هرچه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کاوش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مشخصات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ریزدانگی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gram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و دقت</w:t>
            </w:r>
            <w:proofErr w:type="gram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بالاتری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رخ ‌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دهد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امکان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تشخیص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حمله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نیز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بالاتر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می‌رود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و به همان نسبت هم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هزینه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بیشتری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را به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تحمیل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می‌کند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اکثر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اوقات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هزینه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فراتر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میزان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منابعِ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در‌اختیار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هستند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</w:rPr>
              <w:t>.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gram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رساله</w:t>
            </w:r>
            <w:proofErr w:type="gram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،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سه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رویکرد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را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برای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کاوشِ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مشخصاتِ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سامانه‌های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ارائه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می‌دهیم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عینِ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داشتنِ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دقتِ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زیاد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محدودیت‌های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نیز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فراتر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نمی‌روند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.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رویکرد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از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طریق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تجزیه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و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تحلیل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پویای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فیزیکال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مشخصات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آن‌را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استخراج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کرده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و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دراختیار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تشخیص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حمله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میگذارد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.</w:t>
            </w:r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نوآوری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اصلی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درنظر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گرفتن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تاثیر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زمان بر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روی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مشخصه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های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در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هنگام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استخراج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آنهاست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</w:rPr>
              <w:t>.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رویکرد</w:t>
            </w:r>
            <w:r w:rsidR="00E6446E"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++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به‌شکل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پویا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مشخصات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را در امتداد چهار بعد داده، رویداد، زمان و حرکت فیزیکی برای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با اندازه و پیچیدگی متنوع استخراج کرده و از آن، برای تشخیص ‌حمله استفاده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می‌کند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رویکرد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</w:rPr>
              <w:t>#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r w:rsidRPr="007372ED">
              <w:rPr>
                <w:rFonts w:ascii="Nazli" w:hAnsi="Nazli" w:cs="Nazli" w:hint="cs"/>
                <w:sz w:val="21"/>
                <w:szCs w:val="21"/>
              </w:rPr>
              <w:t xml:space="preserve">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قابلیت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مقیاس‌پذیری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را به سامانه‌‌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یِ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تشخیصِ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حمله اضافه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می‌کند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این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رویکرد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مجهز به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یک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روش فراکدگذاری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هوشمندِ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مبتنی‌بر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شبکه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بیزی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 xml:space="preserve"> است </w:t>
            </w:r>
            <w:proofErr w:type="spellStart"/>
            <w:r w:rsidRPr="007372ED">
              <w:rPr>
                <w:rFonts w:ascii="Nazli" w:hAnsi="Nazli" w:cs="Nazli" w:hint="cs"/>
                <w:color w:val="000000"/>
                <w:sz w:val="21"/>
                <w:szCs w:val="21"/>
                <w:rtl/>
                <w:lang w:bidi="ar-SA"/>
              </w:rPr>
              <w:t>که</w:t>
            </w:r>
            <w:proofErr w:type="spellEnd"/>
            <w:r w:rsidRPr="007372ED">
              <w:rPr>
                <w:rFonts w:ascii="Nazli" w:hAnsi="Nazli" w:cs="Nazli" w:hint="cs"/>
                <w:color w:val="000000"/>
                <w:sz w:val="21"/>
                <w:szCs w:val="21"/>
              </w:rPr>
              <w:t xml:space="preserve">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با ایجاد حداقل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سربارِ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زمان </w:t>
            </w:r>
            <w:proofErr w:type="gram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و حافظه</w:t>
            </w:r>
            <w:proofErr w:type="gram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، حداکثر پوشش حمله‌ را در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محدوده‌یِ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منابعِ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موجود در سامانه‌‌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یِ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تضمین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می‌نماید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ما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سامانه‌یِ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تشخیص حمله را با استفاده از سه رویکرد پیشنهادی برای سه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سامانه</w:t>
            </w:r>
            <w:proofErr w:type="spellEnd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سایبرفیزیکال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، شامل متر هوشمند، دستگاه پزشکی هوشمند و هواپیمای بدون سرنشین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پیاده‌سازی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نموده و </w:t>
            </w:r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  <w:rtl/>
              </w:rPr>
              <w:t xml:space="preserve">دقت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و</w:t>
            </w:r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  <w:rtl/>
              </w:rPr>
              <w:t xml:space="preserve"> سربار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آن‌ها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را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دربرابر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حملات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شناخته‌شده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و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ناشناحته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‌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اندازه‌گیری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کردیم. نتایج آزمایشها نشان داده ‌است که </w:t>
            </w:r>
            <w:proofErr w:type="spellStart"/>
            <w:r w:rsidRPr="007372ED">
              <w:rPr>
                <w:rFonts w:ascii="Nazli" w:hAnsi="Nazli" w:cs="Nazli" w:hint="cs"/>
                <w:b w:val="0"/>
                <w:bCs/>
                <w:sz w:val="21"/>
                <w:szCs w:val="21"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نرخ مثبت کاذب و منفی کاذب در تشخیص حمله را به ترتیب تا ٪۳۰.۷۵ و۹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 xml:space="preserve">۳.۴۰٪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نسبت به سایر ابزارهای کاوش مشخصات 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 xml:space="preserve">کاهش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>می‌دهد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>. همچنین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،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++ نرخ مثبت و منفی کاذب را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به‌ترتیب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تا ۱۹.۵٪ و۱۴.۳٪ برای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سامانه‌های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پیچیده نسبت به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بهبود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می‌بخشد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.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آرتینالی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</w:rPr>
              <w:t>#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نیز با حفظ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دقتِ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تشخیصِ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حمله‌ی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بیشینه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(۹۸٪)،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میزانِ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سربارِحافظه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 xml:space="preserve"> و زمان را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به‌ترتیب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</w:rPr>
              <w:t>، تا</w:t>
            </w:r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 xml:space="preserve"> ۵۲٪  و ۶۹٪ کاهش </w:t>
            </w:r>
            <w:proofErr w:type="spellStart"/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>می‌دهد</w:t>
            </w:r>
            <w:proofErr w:type="spellEnd"/>
            <w:r w:rsidRPr="007372ED">
              <w:rPr>
                <w:rFonts w:ascii="Nazli" w:hAnsi="Nazli" w:cs="Nazli" w:hint="cs"/>
                <w:sz w:val="21"/>
                <w:szCs w:val="21"/>
                <w:rtl/>
                <w:lang w:val="en-CA"/>
              </w:rPr>
              <w:t xml:space="preserve">. </w:t>
            </w:r>
          </w:p>
        </w:tc>
      </w:tr>
    </w:tbl>
    <w:p w14:paraId="20E573F7" w14:textId="77777777" w:rsidR="00CB7E45" w:rsidRPr="00E6446E" w:rsidRDefault="00CB7E45" w:rsidP="00E6446E">
      <w:pPr>
        <w:tabs>
          <w:tab w:val="left" w:pos="7185"/>
        </w:tabs>
        <w:bidi/>
        <w:spacing w:line="240" w:lineRule="auto"/>
        <w:contextualSpacing/>
        <w:rPr>
          <w:rFonts w:ascii="Nazli" w:hAnsi="Nazli" w:cs="Nazli" w:hint="cs"/>
          <w:rtl/>
          <w:lang w:val="en-CA" w:bidi="fa-IR"/>
        </w:rPr>
      </w:pPr>
    </w:p>
    <w:sectPr w:rsidR="00CB7E45" w:rsidRPr="00E6446E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2F13" w14:textId="77777777" w:rsidR="003A4DBB" w:rsidRDefault="003A4DBB" w:rsidP="00380124">
      <w:pPr>
        <w:spacing w:after="0" w:line="240" w:lineRule="auto"/>
      </w:pPr>
      <w:r>
        <w:separator/>
      </w:r>
    </w:p>
  </w:endnote>
  <w:endnote w:type="continuationSeparator" w:id="0">
    <w:p w14:paraId="72AF35EE" w14:textId="77777777" w:rsidR="003A4DBB" w:rsidRDefault="003A4DBB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altName w:val="﷽﷽﷽﷽﷽﷽﷽﷽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B Lotus">
    <w:altName w:val="Courier New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Nazli">
    <w:altName w:val="﷽﷽﷽﷽﷽﷽ٿ"/>
    <w:panose1 w:val="020B0604020202020204"/>
    <w:charset w:val="B2"/>
    <w:family w:val="auto"/>
    <w:pitch w:val="variable"/>
    <w:sig w:usb0="80002003" w:usb1="8000204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5C0E" w14:textId="77777777" w:rsidR="003A4DBB" w:rsidRDefault="003A4DBB" w:rsidP="00380124">
      <w:pPr>
        <w:spacing w:after="0" w:line="240" w:lineRule="auto"/>
      </w:pPr>
      <w:r>
        <w:separator/>
      </w:r>
    </w:p>
  </w:footnote>
  <w:footnote w:type="continuationSeparator" w:id="0">
    <w:p w14:paraId="27BFAF8F" w14:textId="77777777" w:rsidR="003A4DBB" w:rsidRDefault="003A4DBB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303798"/>
    <w:rsid w:val="003051BC"/>
    <w:rsid w:val="00380124"/>
    <w:rsid w:val="00394204"/>
    <w:rsid w:val="003A4DBB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207F2"/>
    <w:rsid w:val="00536BC6"/>
    <w:rsid w:val="006855AF"/>
    <w:rsid w:val="006A5533"/>
    <w:rsid w:val="006D5452"/>
    <w:rsid w:val="006D60AD"/>
    <w:rsid w:val="006E4C44"/>
    <w:rsid w:val="00700F6B"/>
    <w:rsid w:val="007140FF"/>
    <w:rsid w:val="007372ED"/>
    <w:rsid w:val="007C1060"/>
    <w:rsid w:val="00803EB7"/>
    <w:rsid w:val="00821C0B"/>
    <w:rsid w:val="00821EFE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B673B8"/>
    <w:rsid w:val="00B91417"/>
    <w:rsid w:val="00C155C3"/>
    <w:rsid w:val="00CA42B5"/>
    <w:rsid w:val="00CB7E45"/>
    <w:rsid w:val="00D51948"/>
    <w:rsid w:val="00D97F95"/>
    <w:rsid w:val="00DB6D9A"/>
    <w:rsid w:val="00E6446E"/>
    <w:rsid w:val="00E719DD"/>
    <w:rsid w:val="00E76336"/>
    <w:rsid w:val="00EF4DB2"/>
    <w:rsid w:val="00FA44C7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2AB6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customStyle="1" w:styleId="p1">
    <w:name w:val="p1"/>
    <w:basedOn w:val="Normal"/>
    <w:rsid w:val="00394204"/>
    <w:pPr>
      <w:spacing w:after="0" w:line="240" w:lineRule="auto"/>
      <w:jc w:val="right"/>
    </w:pPr>
    <w:rPr>
      <w:rFonts w:ascii="Geeza Pro" w:eastAsiaTheme="minorEastAsia" w:hAnsi="Times New Roman" w:cs="Geeza Pro"/>
      <w:sz w:val="15"/>
      <w:szCs w:val="15"/>
    </w:rPr>
  </w:style>
  <w:style w:type="paragraph" w:customStyle="1" w:styleId="a">
    <w:name w:val="چکیده"/>
    <w:basedOn w:val="Normal"/>
    <w:qFormat/>
    <w:rsid w:val="00394204"/>
    <w:pPr>
      <w:bidi/>
      <w:spacing w:after="0" w:line="240" w:lineRule="auto"/>
      <w:jc w:val="both"/>
    </w:pPr>
    <w:rPr>
      <w:rFonts w:ascii="Times New Roman" w:eastAsia="Times New Roman" w:hAnsi="Times New Roman" w:cs="B Lotus"/>
      <w:b/>
      <w:sz w:val="26"/>
      <w:szCs w:val="26"/>
      <w:lang w:bidi="fa-IR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locked/>
    <w:rsid w:val="00394204"/>
  </w:style>
  <w:style w:type="paragraph" w:styleId="FootnoteText">
    <w:name w:val="footnote text"/>
    <w:aliases w:val="Char, Char"/>
    <w:basedOn w:val="Normal"/>
    <w:link w:val="FootnoteTextChar"/>
    <w:uiPriority w:val="99"/>
    <w:unhideWhenUsed/>
    <w:qFormat/>
    <w:rsid w:val="00394204"/>
  </w:style>
  <w:style w:type="character" w:customStyle="1" w:styleId="FootnoteTextChar1">
    <w:name w:val="Footnote Text Char1"/>
    <w:basedOn w:val="DefaultParagraphFont"/>
    <w:uiPriority w:val="99"/>
    <w:semiHidden/>
    <w:rsid w:val="00394204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394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6ACF-093B-41D0-A75B-DB560DC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Maryam Raiyat Aliabadi</cp:lastModifiedBy>
  <cp:revision>3</cp:revision>
  <cp:lastPrinted>2021-07-06T13:06:00Z</cp:lastPrinted>
  <dcterms:created xsi:type="dcterms:W3CDTF">2021-07-06T13:06:00Z</dcterms:created>
  <dcterms:modified xsi:type="dcterms:W3CDTF">2021-07-06T13:12:00Z</dcterms:modified>
</cp:coreProperties>
</file>