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4E8AF8" w14:textId="77777777" w:rsidR="008A4B93" w:rsidRPr="007372ED" w:rsidRDefault="00031591" w:rsidP="00E6446E">
      <w:pPr>
        <w:tabs>
          <w:tab w:val="left" w:pos="-279"/>
        </w:tabs>
        <w:bidi/>
        <w:spacing w:line="240" w:lineRule="auto"/>
        <w:ind w:left="-360"/>
        <w:contextualSpacing/>
        <w:jc w:val="center"/>
        <w:rPr>
          <w:rFonts w:ascii="Nazli" w:hAnsi="Nazli" w:cs="Nazli" w:hint="cs"/>
          <w:sz w:val="28"/>
          <w:szCs w:val="28"/>
          <w:rtl/>
          <w:lang w:val="en-CA" w:bidi="fa-IR"/>
        </w:rPr>
      </w:pPr>
      <w:r w:rsidRPr="00E6446E">
        <w:rPr>
          <w:rFonts w:ascii="Nazli" w:hAnsi="Nazli" w:cs="Nazli" w:hint="cs"/>
          <w:noProof/>
          <w:rtl/>
        </w:rPr>
        <w:drawing>
          <wp:anchor distT="0" distB="0" distL="114300" distR="114300" simplePos="0" relativeHeight="251707392" behindDoc="1" locked="0" layoutInCell="1" allowOverlap="1" wp14:anchorId="1D9E863A" wp14:editId="65901B16">
            <wp:simplePos x="0" y="0"/>
            <wp:positionH relativeFrom="column">
              <wp:posOffset>114300</wp:posOffset>
            </wp:positionH>
            <wp:positionV relativeFrom="paragraph">
              <wp:posOffset>133350</wp:posOffset>
            </wp:positionV>
            <wp:extent cx="800100" cy="723900"/>
            <wp:effectExtent l="0" t="0" r="0" b="0"/>
            <wp:wrapTight wrapText="bothSides">
              <wp:wrapPolygon edited="0">
                <wp:start x="0" y="0"/>
                <wp:lineTo x="0" y="21032"/>
                <wp:lineTo x="21086" y="21032"/>
                <wp:lineTo x="21086" y="0"/>
                <wp:lineTo x="0" y="0"/>
              </wp:wrapPolygon>
            </wp:wrapTight>
            <wp:docPr id="2" name="Picture 1" descr="C:\Users\F-Zandi\Downloads\WhatsApp Image 2021-06-15 at 11.29.3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-Zandi\Downloads\WhatsApp Image 2021-06-15 at 11.29.31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23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6446E">
        <w:rPr>
          <w:rFonts w:ascii="Nazli" w:hAnsi="Nazli" w:cs="Nazli" w:hint="cs"/>
          <w:b/>
          <w:bCs/>
          <w:noProof/>
          <w:sz w:val="32"/>
          <w:szCs w:val="32"/>
          <w:rtl/>
        </w:rPr>
        <w:drawing>
          <wp:anchor distT="0" distB="0" distL="114300" distR="114300" simplePos="0" relativeHeight="251708416" behindDoc="0" locked="0" layoutInCell="1" allowOverlap="1" wp14:anchorId="646C07C9" wp14:editId="1F73A055">
            <wp:simplePos x="0" y="0"/>
            <wp:positionH relativeFrom="column">
              <wp:posOffset>5139055</wp:posOffset>
            </wp:positionH>
            <wp:positionV relativeFrom="paragraph">
              <wp:posOffset>128905</wp:posOffset>
            </wp:positionV>
            <wp:extent cx="831850" cy="723900"/>
            <wp:effectExtent l="0" t="0" r="6350" b="0"/>
            <wp:wrapTopAndBottom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دانشگاه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185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A4B93" w:rsidRPr="00E6446E">
        <w:rPr>
          <w:rFonts w:ascii="Nazli" w:hAnsi="Nazli" w:cs="Nazli" w:hint="cs"/>
          <w:b/>
          <w:bCs/>
          <w:sz w:val="32"/>
          <w:szCs w:val="32"/>
          <w:rtl/>
          <w:lang w:bidi="fa-IR"/>
        </w:rPr>
        <w:t>د</w:t>
      </w:r>
      <w:r w:rsidR="008A4B93" w:rsidRPr="00E6446E">
        <w:rPr>
          <w:rFonts w:ascii="Nazli" w:hAnsi="Nazli" w:cs="Nazli" w:hint="cs"/>
          <w:b/>
          <w:bCs/>
          <w:sz w:val="28"/>
          <w:szCs w:val="28"/>
          <w:rtl/>
          <w:lang w:bidi="fa-IR"/>
        </w:rPr>
        <w:t>انشگاه شهید بهشتی</w:t>
      </w:r>
    </w:p>
    <w:p w14:paraId="353631FF" w14:textId="77777777" w:rsidR="00115578" w:rsidRPr="00E6446E" w:rsidRDefault="00115578" w:rsidP="00E6446E">
      <w:pPr>
        <w:tabs>
          <w:tab w:val="left" w:pos="90"/>
        </w:tabs>
        <w:bidi/>
        <w:spacing w:line="240" w:lineRule="auto"/>
        <w:contextualSpacing/>
        <w:jc w:val="center"/>
        <w:rPr>
          <w:rFonts w:ascii="Nazli" w:hAnsi="Nazli" w:cs="Nazli" w:hint="cs"/>
          <w:b/>
          <w:bCs/>
          <w:sz w:val="28"/>
          <w:szCs w:val="28"/>
          <w:rtl/>
          <w:lang w:bidi="fa-IR"/>
        </w:rPr>
      </w:pPr>
      <w:r w:rsidRPr="00E6446E">
        <w:rPr>
          <w:rFonts w:ascii="Nazli" w:hAnsi="Nazli" w:cs="Nazli" w:hint="cs"/>
          <w:b/>
          <w:bCs/>
          <w:sz w:val="28"/>
          <w:szCs w:val="28"/>
          <w:rtl/>
          <w:lang w:bidi="fa-IR"/>
        </w:rPr>
        <w:t>دانشکده مهندسی و علوم کامپیوتر</w:t>
      </w:r>
    </w:p>
    <w:p w14:paraId="7B28DEAC" w14:textId="77777777" w:rsidR="00253859" w:rsidRPr="00E6446E" w:rsidRDefault="00700F6B" w:rsidP="00E6446E">
      <w:pPr>
        <w:spacing w:line="240" w:lineRule="auto"/>
        <w:contextualSpacing/>
        <w:jc w:val="center"/>
        <w:rPr>
          <w:rFonts w:ascii="Nazli" w:hAnsi="Nazli" w:cs="Nazli" w:hint="cs"/>
          <w:b/>
          <w:bCs/>
          <w:sz w:val="36"/>
          <w:szCs w:val="36"/>
          <w:lang w:bidi="fa-IR"/>
        </w:rPr>
      </w:pPr>
      <w:r w:rsidRPr="00E6446E">
        <w:rPr>
          <w:rFonts w:ascii="Nazli" w:hAnsi="Nazli" w:cs="Nazli" w:hint="cs"/>
          <w:b/>
          <w:bCs/>
          <w:sz w:val="28"/>
          <w:szCs w:val="28"/>
          <w:rtl/>
          <w:lang w:bidi="fa-IR"/>
        </w:rPr>
        <w:t>اطلاعیه دفاع</w:t>
      </w:r>
    </w:p>
    <w:tbl>
      <w:tblPr>
        <w:tblStyle w:val="TableGrid"/>
        <w:tblW w:w="9499" w:type="dxa"/>
        <w:tblLook w:val="04A0" w:firstRow="1" w:lastRow="0" w:firstColumn="1" w:lastColumn="0" w:noHBand="0" w:noVBand="1"/>
      </w:tblPr>
      <w:tblGrid>
        <w:gridCol w:w="3286"/>
        <w:gridCol w:w="1671"/>
        <w:gridCol w:w="250"/>
        <w:gridCol w:w="1462"/>
        <w:gridCol w:w="2830"/>
      </w:tblGrid>
      <w:tr w:rsidR="00253859" w:rsidRPr="00E6446E" w14:paraId="196A5313" w14:textId="77777777" w:rsidTr="00E6446E">
        <w:trPr>
          <w:trHeight w:val="1745"/>
        </w:trPr>
        <w:tc>
          <w:tcPr>
            <w:tcW w:w="5207" w:type="dxa"/>
            <w:gridSpan w:val="3"/>
          </w:tcPr>
          <w:p w14:paraId="38DA2210" w14:textId="6F914F78" w:rsidR="00253859" w:rsidRPr="00E6446E" w:rsidRDefault="00E6446E" w:rsidP="00E6446E">
            <w:pPr>
              <w:contextualSpacing/>
              <w:jc w:val="center"/>
              <w:rPr>
                <w:rFonts w:ascii="Nazli" w:hAnsi="Nazli" w:cs="Nazli" w:hint="cs"/>
                <w:b/>
                <w:bCs/>
                <w:sz w:val="21"/>
                <w:szCs w:val="21"/>
                <w:lang w:bidi="fa-IR"/>
              </w:rPr>
            </w:pPr>
            <w:r w:rsidRPr="00E6446E">
              <w:rPr>
                <w:rFonts w:ascii="Nazli" w:eastAsia="Times New Roman" w:hAnsi="Nazli" w:cs="Nazli" w:hint="cs"/>
                <w:noProof/>
                <w:color w:val="000000" w:themeColor="text1"/>
                <w:sz w:val="21"/>
                <w:szCs w:val="21"/>
                <w:shd w:val="clear" w:color="auto" w:fill="FFFFFF"/>
              </w:rPr>
              <w:drawing>
                <wp:inline distT="0" distB="0" distL="0" distR="0" wp14:anchorId="34A29339" wp14:editId="0A765C5D">
                  <wp:extent cx="897890" cy="1097262"/>
                  <wp:effectExtent l="0" t="0" r="381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مریم.jpe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084" cy="12050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92" w:type="dxa"/>
            <w:gridSpan w:val="2"/>
          </w:tcPr>
          <w:p w14:paraId="3E3971BA" w14:textId="77777777" w:rsidR="00E6446E" w:rsidRPr="00E6446E" w:rsidRDefault="00253859" w:rsidP="00E6446E">
            <w:pPr>
              <w:contextualSpacing/>
              <w:jc w:val="right"/>
              <w:rPr>
                <w:rFonts w:ascii="Nazli" w:hAnsi="Nazli" w:cs="Nazli"/>
                <w:b/>
                <w:bCs/>
                <w:sz w:val="21"/>
                <w:szCs w:val="21"/>
                <w:rtl/>
                <w:lang w:bidi="fa-IR"/>
              </w:rPr>
            </w:pPr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نام دانشجو</w:t>
            </w:r>
            <w:r w:rsidR="00115578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:</w:t>
            </w:r>
            <w:r w:rsidR="004A5643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  </w:t>
            </w:r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مریم رعیت </w:t>
            </w:r>
            <w:proofErr w:type="spellStart"/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علی‌آبادی</w:t>
            </w:r>
            <w:proofErr w:type="spellEnd"/>
            <w:r w:rsidR="004A5643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      </w:t>
            </w:r>
          </w:p>
          <w:p w14:paraId="3CCCBD32" w14:textId="77777777" w:rsidR="00E6446E" w:rsidRPr="00E6446E" w:rsidRDefault="00E6446E" w:rsidP="00E6446E">
            <w:pPr>
              <w:contextualSpacing/>
              <w:jc w:val="right"/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</w:pPr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نام استاد راهنما:</w:t>
            </w:r>
          </w:p>
          <w:p w14:paraId="1582EBBA" w14:textId="77777777" w:rsidR="00E6446E" w:rsidRPr="00E6446E" w:rsidRDefault="00E6446E" w:rsidP="00E6446E">
            <w:pPr>
              <w:contextualSpacing/>
              <w:jc w:val="right"/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</w:pPr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دکتر </w:t>
            </w:r>
            <w:proofErr w:type="spellStart"/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رامک</w:t>
            </w:r>
            <w:proofErr w:type="spellEnd"/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 قوامی زاده</w:t>
            </w:r>
          </w:p>
          <w:p w14:paraId="5A99F9C3" w14:textId="77777777" w:rsidR="00E6446E" w:rsidRPr="00E6446E" w:rsidRDefault="00E6446E" w:rsidP="00E6446E">
            <w:pPr>
              <w:contextualSpacing/>
              <w:jc w:val="right"/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</w:pPr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دکتر مجتبی </w:t>
            </w:r>
            <w:proofErr w:type="spellStart"/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وحیدی</w:t>
            </w:r>
            <w:proofErr w:type="spellEnd"/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 اصل</w:t>
            </w:r>
          </w:p>
          <w:p w14:paraId="6DB37A5E" w14:textId="7D6D3453" w:rsidR="004A5643" w:rsidRPr="00E6446E" w:rsidRDefault="00E6446E" w:rsidP="00E6446E">
            <w:pPr>
              <w:contextualSpacing/>
              <w:jc w:val="right"/>
              <w:rPr>
                <w:rFonts w:ascii="Nazli" w:hAnsi="Nazli" w:cs="Nazli" w:hint="cs"/>
                <w:b/>
                <w:bCs/>
                <w:sz w:val="21"/>
                <w:szCs w:val="21"/>
                <w:lang w:bidi="fa-IR"/>
              </w:rPr>
            </w:pPr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نام استاد مشاور:</w:t>
            </w:r>
            <w:r w:rsidR="004A5643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                   </w:t>
            </w:r>
          </w:p>
        </w:tc>
      </w:tr>
      <w:tr w:rsidR="00253859" w:rsidRPr="00E6446E" w14:paraId="014D1996" w14:textId="77777777" w:rsidTr="00821EFE">
        <w:trPr>
          <w:trHeight w:val="445"/>
        </w:trPr>
        <w:tc>
          <w:tcPr>
            <w:tcW w:w="3286" w:type="dxa"/>
            <w:tcBorders>
              <w:bottom w:val="single" w:sz="4" w:space="0" w:color="auto"/>
              <w:right w:val="single" w:sz="4" w:space="0" w:color="auto"/>
            </w:tcBorders>
          </w:tcPr>
          <w:p w14:paraId="1F01BB2C" w14:textId="763D1D30" w:rsidR="00253859" w:rsidRPr="00E6446E" w:rsidRDefault="00253859" w:rsidP="00E6446E">
            <w:pPr>
              <w:contextualSpacing/>
              <w:jc w:val="right"/>
              <w:rPr>
                <w:rFonts w:ascii="Nazli" w:hAnsi="Nazli" w:cs="Nazli" w:hint="cs"/>
                <w:b/>
                <w:bCs/>
                <w:sz w:val="21"/>
                <w:szCs w:val="21"/>
                <w:lang w:bidi="fa-IR"/>
              </w:rPr>
            </w:pPr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مقطع:</w:t>
            </w:r>
            <w:r w:rsidR="00E6446E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دکترا</w:t>
            </w:r>
          </w:p>
        </w:tc>
        <w:tc>
          <w:tcPr>
            <w:tcW w:w="3383" w:type="dxa"/>
            <w:gridSpan w:val="3"/>
            <w:tcBorders>
              <w:right w:val="single" w:sz="4" w:space="0" w:color="auto"/>
            </w:tcBorders>
          </w:tcPr>
          <w:p w14:paraId="20765476" w14:textId="20F87214" w:rsidR="00253859" w:rsidRPr="00E6446E" w:rsidRDefault="00253859" w:rsidP="00E6446E">
            <w:pPr>
              <w:contextualSpacing/>
              <w:jc w:val="right"/>
              <w:rPr>
                <w:rFonts w:ascii="Nazli" w:hAnsi="Nazli" w:cs="Nazli" w:hint="cs"/>
                <w:b/>
                <w:bCs/>
                <w:sz w:val="21"/>
                <w:szCs w:val="21"/>
                <w:lang w:bidi="fa-IR"/>
              </w:rPr>
            </w:pPr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گرایش:</w:t>
            </w:r>
            <w:r w:rsidR="00E6446E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نرم افزار</w:t>
            </w:r>
          </w:p>
        </w:tc>
        <w:tc>
          <w:tcPr>
            <w:tcW w:w="2830" w:type="dxa"/>
            <w:tcBorders>
              <w:left w:val="single" w:sz="4" w:space="0" w:color="auto"/>
              <w:bottom w:val="single" w:sz="4" w:space="0" w:color="auto"/>
            </w:tcBorders>
          </w:tcPr>
          <w:p w14:paraId="769305A9" w14:textId="77777777" w:rsidR="00253859" w:rsidRPr="00E6446E" w:rsidRDefault="00253859" w:rsidP="00E6446E">
            <w:pPr>
              <w:contextualSpacing/>
              <w:jc w:val="right"/>
              <w:rPr>
                <w:rFonts w:ascii="Nazli" w:hAnsi="Nazli" w:cs="Nazli" w:hint="cs"/>
                <w:b/>
                <w:bCs/>
                <w:sz w:val="21"/>
                <w:szCs w:val="21"/>
                <w:lang w:bidi="fa-IR"/>
              </w:rPr>
            </w:pPr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رشته:</w:t>
            </w:r>
            <w:r w:rsidR="00D97F95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="00115578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مهندسی کامپیوتر</w:t>
            </w:r>
          </w:p>
        </w:tc>
      </w:tr>
      <w:tr w:rsidR="00253859" w:rsidRPr="00E6446E" w14:paraId="312DE7B0" w14:textId="77777777" w:rsidTr="007372ED">
        <w:trPr>
          <w:trHeight w:val="245"/>
        </w:trPr>
        <w:tc>
          <w:tcPr>
            <w:tcW w:w="5207" w:type="dxa"/>
            <w:gridSpan w:val="3"/>
            <w:tcBorders>
              <w:bottom w:val="single" w:sz="4" w:space="0" w:color="auto"/>
            </w:tcBorders>
          </w:tcPr>
          <w:p w14:paraId="05DB4645" w14:textId="65A7D68C" w:rsidR="00253859" w:rsidRPr="00E6446E" w:rsidRDefault="00253859" w:rsidP="00E6446E">
            <w:pPr>
              <w:contextualSpacing/>
              <w:jc w:val="right"/>
              <w:rPr>
                <w:rFonts w:ascii="Nazli" w:hAnsi="Nazli" w:cs="Nazli" w:hint="cs"/>
                <w:b/>
                <w:bCs/>
                <w:sz w:val="21"/>
                <w:szCs w:val="21"/>
                <w:lang w:bidi="fa-IR"/>
              </w:rPr>
            </w:pPr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تاریخ:</w:t>
            </w:r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۲۰ تیر</w:t>
            </w:r>
          </w:p>
        </w:tc>
        <w:tc>
          <w:tcPr>
            <w:tcW w:w="4292" w:type="dxa"/>
            <w:gridSpan w:val="2"/>
            <w:vMerge w:val="restart"/>
            <w:tcBorders>
              <w:top w:val="single" w:sz="4" w:space="0" w:color="auto"/>
            </w:tcBorders>
          </w:tcPr>
          <w:p w14:paraId="48237014" w14:textId="77777777" w:rsidR="00253859" w:rsidRPr="00E6446E" w:rsidRDefault="00253859" w:rsidP="00E6446E">
            <w:pPr>
              <w:contextualSpacing/>
              <w:jc w:val="right"/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</w:pPr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نوع دفاع:</w:t>
            </w:r>
          </w:p>
          <w:p w14:paraId="7741C4F5" w14:textId="28F5FCAB" w:rsidR="00115578" w:rsidRPr="00E6446E" w:rsidRDefault="00115578" w:rsidP="00E6446E">
            <w:pPr>
              <w:pStyle w:val="ListParagraph"/>
              <w:numPr>
                <w:ilvl w:val="0"/>
                <w:numId w:val="1"/>
              </w:numPr>
              <w:bidi/>
              <w:rPr>
                <w:rFonts w:ascii="Nazli" w:hAnsi="Nazli" w:cs="Nazli" w:hint="cs"/>
                <w:b/>
                <w:bCs/>
                <w:sz w:val="21"/>
                <w:szCs w:val="21"/>
                <w:lang w:bidi="fa-IR"/>
              </w:rPr>
            </w:pPr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دفاع رساله</w:t>
            </w:r>
            <w:r w:rsidR="00D51948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 دکترا</w:t>
            </w:r>
            <w:r w:rsidR="00303798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</w:p>
        </w:tc>
      </w:tr>
      <w:tr w:rsidR="00253859" w:rsidRPr="00E6446E" w14:paraId="6980821A" w14:textId="77777777" w:rsidTr="007372ED">
        <w:trPr>
          <w:trHeight w:val="238"/>
        </w:trPr>
        <w:tc>
          <w:tcPr>
            <w:tcW w:w="520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491E0801" w14:textId="0D17B784" w:rsidR="00253859" w:rsidRPr="00E6446E" w:rsidRDefault="00253859" w:rsidP="00E6446E">
            <w:pPr>
              <w:contextualSpacing/>
              <w:jc w:val="right"/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</w:pPr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ساعت: </w:t>
            </w:r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۱۲-۱۵</w:t>
            </w:r>
          </w:p>
        </w:tc>
        <w:tc>
          <w:tcPr>
            <w:tcW w:w="4292" w:type="dxa"/>
            <w:gridSpan w:val="2"/>
            <w:vMerge/>
          </w:tcPr>
          <w:p w14:paraId="2025E9A1" w14:textId="77777777" w:rsidR="00253859" w:rsidRPr="00E6446E" w:rsidRDefault="00253859" w:rsidP="00E6446E">
            <w:pPr>
              <w:contextualSpacing/>
              <w:jc w:val="right"/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6855AF" w:rsidRPr="00E6446E" w14:paraId="1E23C92B" w14:textId="77777777" w:rsidTr="007372ED">
        <w:trPr>
          <w:trHeight w:val="316"/>
        </w:trPr>
        <w:tc>
          <w:tcPr>
            <w:tcW w:w="5207" w:type="dxa"/>
            <w:gridSpan w:val="3"/>
            <w:tcBorders>
              <w:top w:val="single" w:sz="4" w:space="0" w:color="auto"/>
            </w:tcBorders>
          </w:tcPr>
          <w:p w14:paraId="020C1DA1" w14:textId="2C6B3C53" w:rsidR="00115578" w:rsidRPr="007372ED" w:rsidRDefault="00115578" w:rsidP="007372ED">
            <w:pPr>
              <w:bidi/>
              <w:contextualSpacing/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val="en-CA" w:bidi="fa-IR"/>
              </w:rPr>
            </w:pPr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مکان:</w:t>
            </w:r>
            <w:r w:rsidR="00E6446E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 آنلاین</w:t>
            </w:r>
            <w:r w:rsidR="007372ED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  </w:t>
            </w:r>
            <w:r w:rsidR="007372ED">
              <w:rPr>
                <w:rFonts w:ascii="Times New Roman" w:hAnsi="Times New Roman" w:cs="Times New Roman"/>
                <w:sz w:val="20"/>
                <w:szCs w:val="20"/>
              </w:rPr>
              <w:t>/http://194.225.24.96/defa-computer-</w:t>
            </w:r>
            <w:r w:rsidR="007372ED">
              <w:rPr>
                <w:rFonts w:ascii="Times New Roman" w:hAnsi="Times New Roman" w:cs="Times New Roman"/>
                <w:sz w:val="20"/>
                <w:szCs w:val="20"/>
                <w:lang w:val="en-CA"/>
              </w:rPr>
              <w:t>3</w:t>
            </w:r>
          </w:p>
        </w:tc>
        <w:tc>
          <w:tcPr>
            <w:tcW w:w="4292" w:type="dxa"/>
            <w:gridSpan w:val="2"/>
            <w:vMerge/>
          </w:tcPr>
          <w:p w14:paraId="25D95878" w14:textId="77777777" w:rsidR="006855AF" w:rsidRPr="00E6446E" w:rsidRDefault="006855AF" w:rsidP="00E6446E">
            <w:pPr>
              <w:contextualSpacing/>
              <w:jc w:val="right"/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</w:pPr>
          </w:p>
        </w:tc>
      </w:tr>
      <w:tr w:rsidR="006855AF" w:rsidRPr="00E6446E" w14:paraId="5531B08E" w14:textId="77777777" w:rsidTr="00E6446E">
        <w:trPr>
          <w:trHeight w:val="445"/>
        </w:trPr>
        <w:tc>
          <w:tcPr>
            <w:tcW w:w="9499" w:type="dxa"/>
            <w:gridSpan w:val="5"/>
            <w:tcBorders>
              <w:bottom w:val="single" w:sz="4" w:space="0" w:color="auto"/>
            </w:tcBorders>
          </w:tcPr>
          <w:p w14:paraId="5DE92B5E" w14:textId="22D6F861" w:rsidR="006855AF" w:rsidRPr="00E6446E" w:rsidRDefault="006855AF" w:rsidP="00E6446E">
            <w:pPr>
              <w:pStyle w:val="p1"/>
              <w:bidi/>
              <w:contextualSpacing/>
              <w:jc w:val="center"/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</w:pPr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عنوان:</w:t>
            </w:r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ارائه روشی به </w:t>
            </w:r>
            <w:proofErr w:type="spellStart"/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منظورکاوش</w:t>
            </w:r>
            <w:proofErr w:type="spellEnd"/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 مشخصات </w:t>
            </w:r>
            <w:proofErr w:type="spellStart"/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مبتنی‌بر</w:t>
            </w:r>
            <w:proofErr w:type="spellEnd"/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 تحلیل پویا برای </w:t>
            </w:r>
            <w:proofErr w:type="spellStart"/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ایمن‌سازی</w:t>
            </w:r>
            <w:proofErr w:type="spellEnd"/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proofErr w:type="spellStart"/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سامانه‌های</w:t>
            </w:r>
            <w:proofErr w:type="spellEnd"/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proofErr w:type="spellStart"/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سایبر‌فیزیکال</w:t>
            </w:r>
            <w:proofErr w:type="spellEnd"/>
          </w:p>
        </w:tc>
      </w:tr>
      <w:tr w:rsidR="006A5533" w:rsidRPr="00E6446E" w14:paraId="4DED9B81" w14:textId="77777777" w:rsidTr="00E6446E">
        <w:trPr>
          <w:trHeight w:val="372"/>
        </w:trPr>
        <w:tc>
          <w:tcPr>
            <w:tcW w:w="49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F17A4" w14:textId="0D5BF428" w:rsidR="00E6446E" w:rsidRPr="00E6446E" w:rsidRDefault="006A5533" w:rsidP="00E6446E">
            <w:pPr>
              <w:bidi/>
              <w:contextualSpacing/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</w:pPr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داوران داخلی:</w:t>
            </w:r>
            <w:r w:rsid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دکتر حسن حقیق</w:t>
            </w:r>
            <w:r w:rsid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ی و </w:t>
            </w:r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دکتر علیرضا </w:t>
            </w:r>
            <w:proofErr w:type="spellStart"/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شامل</w:t>
            </w:r>
            <w:r w:rsid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ی</w:t>
            </w:r>
            <w:proofErr w:type="spellEnd"/>
          </w:p>
        </w:tc>
        <w:tc>
          <w:tcPr>
            <w:tcW w:w="45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E0975" w14:textId="40CFEA65" w:rsidR="00E6446E" w:rsidRPr="00E6446E" w:rsidRDefault="006A5533" w:rsidP="00E6446E">
            <w:pPr>
              <w:contextualSpacing/>
              <w:jc w:val="right"/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</w:pPr>
            <w:r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داوران خارجی:</w:t>
            </w:r>
            <w:r w:rsid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 </w:t>
            </w:r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دکتر رامتین خسرو</w:t>
            </w:r>
            <w:r w:rsid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ی و </w:t>
            </w:r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 xml:space="preserve">دکتر مهدی </w:t>
            </w:r>
            <w:proofErr w:type="spellStart"/>
            <w:r w:rsidR="00394204" w:rsidRP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کارگه</w:t>
            </w:r>
            <w:r w:rsidR="00E6446E">
              <w:rPr>
                <w:rFonts w:ascii="Nazli" w:hAnsi="Nazli" w:cs="Nazli" w:hint="cs"/>
                <w:b/>
                <w:bCs/>
                <w:sz w:val="21"/>
                <w:szCs w:val="21"/>
                <w:rtl/>
                <w:lang w:bidi="fa-IR"/>
              </w:rPr>
              <w:t>ی</w:t>
            </w:r>
            <w:proofErr w:type="spellEnd"/>
          </w:p>
        </w:tc>
      </w:tr>
      <w:tr w:rsidR="006855AF" w:rsidRPr="00E6446E" w14:paraId="42FA8C4E" w14:textId="77777777" w:rsidTr="006E4C44">
        <w:trPr>
          <w:trHeight w:val="5389"/>
        </w:trPr>
        <w:tc>
          <w:tcPr>
            <w:tcW w:w="9499" w:type="dxa"/>
            <w:gridSpan w:val="5"/>
            <w:tcBorders>
              <w:top w:val="single" w:sz="4" w:space="0" w:color="auto"/>
            </w:tcBorders>
          </w:tcPr>
          <w:p w14:paraId="7D2B8E3D" w14:textId="44586D4B" w:rsidR="006855AF" w:rsidRPr="00E6446E" w:rsidRDefault="006855AF" w:rsidP="00E6446E">
            <w:pPr>
              <w:contextualSpacing/>
              <w:jc w:val="right"/>
              <w:rPr>
                <w:rFonts w:ascii="Nazli" w:hAnsi="Nazli" w:cs="Nazli" w:hint="cs"/>
                <w:b/>
                <w:bCs/>
                <w:sz w:val="24"/>
                <w:szCs w:val="24"/>
                <w:rtl/>
                <w:lang w:bidi="fa-IR"/>
              </w:rPr>
            </w:pPr>
            <w:r w:rsidRPr="00E6446E">
              <w:rPr>
                <w:rFonts w:ascii="Nazli" w:hAnsi="Nazli" w:cs="Nazli" w:hint="cs"/>
                <w:b/>
                <w:bCs/>
                <w:sz w:val="24"/>
                <w:szCs w:val="24"/>
                <w:rtl/>
                <w:lang w:bidi="fa-IR"/>
              </w:rPr>
              <w:t>چکیده</w:t>
            </w:r>
          </w:p>
          <w:p w14:paraId="74FA5778" w14:textId="5856CE32" w:rsidR="006855AF" w:rsidRPr="007372ED" w:rsidRDefault="00394204" w:rsidP="007372ED">
            <w:pPr>
              <w:pStyle w:val="a"/>
              <w:contextualSpacing/>
              <w:rPr>
                <w:rFonts w:ascii="Nazli" w:hAnsi="Nazli" w:cs="Nazli" w:hint="cs"/>
                <w:sz w:val="21"/>
                <w:szCs w:val="21"/>
              </w:rPr>
            </w:pPr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</w:rPr>
              <w:t xml:space="preserve">امروزه، 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سامانه‌‌های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سایبرفیزیکال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به‌طورگسترده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در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زیرساخت‌های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مهم امنیتی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به‌کارگرفته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شده‌اند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. </w:t>
            </w:r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از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آنجا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که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در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بسیاری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از موارد،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این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سامانه‌ها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وظایفی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حیاتی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به‌عهده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دارند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،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اهدافی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بالقوه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برای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حملات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سایبری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هستن</w:t>
            </w:r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</w:rPr>
              <w:t>د.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این امر ایجاد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روش‌های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تشخیص حمله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برای</w:t>
            </w:r>
            <w:proofErr w:type="spellStart"/>
            <w:r w:rsidRPr="007372ED">
              <w:rPr>
                <w:rFonts w:ascii="Nazli" w:hAnsi="Nazli" w:cs="Nazli" w:hint="cs"/>
                <w:b w:val="0"/>
                <w:bCs/>
                <w:sz w:val="21"/>
                <w:szCs w:val="21"/>
              </w:rPr>
              <w:t>سامانه</w:t>
            </w:r>
            <w:proofErr w:type="spellEnd"/>
            <w:r w:rsidRPr="007372ED">
              <w:rPr>
                <w:rFonts w:ascii="Nazli" w:hAnsi="Nazli" w:cs="Nazli" w:hint="cs"/>
                <w:b w:val="0"/>
                <w:bCs/>
                <w:sz w:val="21"/>
                <w:szCs w:val="21"/>
              </w:rPr>
              <w:t xml:space="preserve"> </w:t>
            </w:r>
            <w:r w:rsidRPr="007372ED">
              <w:rPr>
                <w:rFonts w:ascii="Nazli" w:hAnsi="Nazli" w:cs="Nazli" w:hint="cs"/>
                <w:b w:val="0"/>
                <w:bCs/>
                <w:sz w:val="21"/>
                <w:szCs w:val="21"/>
                <w:rtl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b w:val="0"/>
                <w:bCs/>
                <w:sz w:val="21"/>
                <w:szCs w:val="21"/>
              </w:rPr>
              <w:t>سایبرفیزیکال</w:t>
            </w:r>
            <w:proofErr w:type="spellEnd"/>
            <w:r w:rsidRPr="007372ED">
              <w:rPr>
                <w:rFonts w:ascii="Nazli" w:hAnsi="Nazli" w:cs="Nazli" w:hint="cs"/>
                <w:b w:val="0"/>
                <w:bCs/>
                <w:sz w:val="21"/>
                <w:szCs w:val="21"/>
                <w:rtl/>
              </w:rPr>
              <w:t xml:space="preserve"> 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را به یک ضرورت تبدیل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می‌کند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. </w:t>
            </w:r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اما،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داشتن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ویژگی‌های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خاص،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همچون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نیازهای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بلادرنگ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gram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و منابع</w:t>
            </w:r>
            <w:proofErr w:type="gram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(حافظه و توان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محاسباتی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) محدود،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ساختِ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سامانه‌ی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تشخیص حمله را برای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آن‌ها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چالش‌برانگیز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می‌کند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. تحقیقات نشان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داده‌است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که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با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درنظرگرفتن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توصیف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صوری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سامانه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،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تشخیص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حمله‌ها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به صورت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کارآمدتری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انجام‌پذیر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است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. راهکارهای موجود برای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کاوشِ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مشخصات (اجزای تشکیل دهنده توصیف صوری)، </w:t>
            </w:r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بر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مبنای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داده‌ها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و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رویدادهای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سامانه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عمل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می‌کنند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و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پارامتر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زمان را در نظر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نمی‌گیرند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.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این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درحالی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است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که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پارامتر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زمان در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اکثر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سامانه‌های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سایبرفیزیکال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از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مهم‌ترین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عوامل است. از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این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‌رو، در نظر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گرفتن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"زمان"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درکنار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داده‌ها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gram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و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رویدادها</w:t>
            </w:r>
            <w:proofErr w:type="spellEnd"/>
            <w:proofErr w:type="gram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،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می‌تواند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به‌طور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قابل‌ملاحظه‌ای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بر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میزان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تشخیص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حملات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سایبری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تاثیرگذار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باشد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.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علاوه‌بر‌این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، شناسایی حملات به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جمع‌آوری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اطلاعاتِ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مربوط به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عملکردِ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داخلیِ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سامانه نیاز دارد که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می‌تواند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از نظر زمانی و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حافظه‌ای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،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فرآیندی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پرهزینه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باشد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.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بدیهی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است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که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هرچه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کاوش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مشخصات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با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ریزدانگی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gram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و دقت</w:t>
            </w:r>
            <w:proofErr w:type="gram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بالاتری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رخ ‌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دهد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،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امکان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تشخیص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حمله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نیز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بالاتر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می‌رود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و به همان نسبت هم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هزینه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بیشتری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را به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سامانه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تحمیل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می‌کند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که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در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اکثر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اوقات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این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هزینه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فراتر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از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میزان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منابعِ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در‌اختیار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هستند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</w:rPr>
              <w:t>.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در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این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gram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رساله</w:t>
            </w:r>
            <w:proofErr w:type="gram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،</w:t>
            </w:r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سه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رویکرد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را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برای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کاوشِ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مشخصاتِ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سامانه‌های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سایبرفیزیکال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ارائه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می‌دهیم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که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در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عینِ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داشتنِ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دقتِ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زیاد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از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محدودیت‌های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سامانه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نیز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فراتر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نمی‌روند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. 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رویکرد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آرتینالی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از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طریق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تجزیه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و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تحلیل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پویای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سامانه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سایبر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فیزیکال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مشخصات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آن‌را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استخراج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کرده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و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دراختیار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سامانه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تشخیص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حمله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میگذارد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.</w:t>
            </w:r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نوآوری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اصلی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آرتینالی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درنظر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گرفتن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تاثیر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زمان بر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روی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مشخصه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های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سامانه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سایبرفیزیکال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در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هنگام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استخراج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آنهاست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</w:rPr>
              <w:t>.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رویکرد</w:t>
            </w:r>
            <w:r w:rsidR="00E6446E"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آرتینالی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++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به‌شکل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پویا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مشخصات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را در امتداد چهار بعد داده، رویداد، زمان و حرکت فیزیکی برای </w:t>
            </w:r>
            <w:proofErr w:type="spellStart"/>
            <w:r w:rsidRPr="007372ED">
              <w:rPr>
                <w:rFonts w:ascii="Nazli" w:hAnsi="Nazli" w:cs="Nazli" w:hint="cs"/>
                <w:b w:val="0"/>
                <w:bCs/>
                <w:sz w:val="21"/>
                <w:szCs w:val="21"/>
              </w:rPr>
              <w:t>سامانه</w:t>
            </w:r>
            <w:proofErr w:type="spellEnd"/>
            <w:r w:rsidRPr="007372ED">
              <w:rPr>
                <w:rFonts w:ascii="Nazli" w:hAnsi="Nazli" w:cs="Nazli" w:hint="cs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b w:val="0"/>
                <w:bCs/>
                <w:sz w:val="21"/>
                <w:szCs w:val="21"/>
              </w:rPr>
              <w:t>سایبرفیزیکال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با اندازه و پیچیدگی متنوع استخراج کرده و از آن، برای تشخیص ‌حمله استفاده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می‌کند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. رویکرد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آرتینالی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</w:rPr>
              <w:t>#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r w:rsidRPr="007372ED">
              <w:rPr>
                <w:rFonts w:ascii="Nazli" w:hAnsi="Nazli" w:cs="Nazli" w:hint="cs"/>
                <w:sz w:val="21"/>
                <w:szCs w:val="21"/>
              </w:rPr>
              <w:t xml:space="preserve"> 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قابلیت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مقیاس‌پذیری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را به سامانه‌‌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یِ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تشخیصِ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حمله اضافه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می‌کند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.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این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رویکرد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مجهز به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یک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روش فراکدگذاری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هوشمندِ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مبتنی‌بر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شبکه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بیزی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 xml:space="preserve"> است </w:t>
            </w:r>
            <w:proofErr w:type="spellStart"/>
            <w:r w:rsidRPr="007372ED">
              <w:rPr>
                <w:rFonts w:ascii="Nazli" w:hAnsi="Nazli" w:cs="Nazli" w:hint="cs"/>
                <w:color w:val="000000"/>
                <w:sz w:val="21"/>
                <w:szCs w:val="21"/>
                <w:rtl/>
                <w:lang w:bidi="ar-SA"/>
              </w:rPr>
              <w:t>که</w:t>
            </w:r>
            <w:proofErr w:type="spellEnd"/>
            <w:r w:rsidRPr="007372ED">
              <w:rPr>
                <w:rFonts w:ascii="Nazli" w:hAnsi="Nazli" w:cs="Nazli" w:hint="cs"/>
                <w:color w:val="000000"/>
                <w:sz w:val="21"/>
                <w:szCs w:val="21"/>
              </w:rPr>
              <w:t xml:space="preserve"> 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با ایجاد حداقل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سربارِ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زمان </w:t>
            </w:r>
            <w:proofErr w:type="gram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و حافظه</w:t>
            </w:r>
            <w:proofErr w:type="gram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، حداکثر پوشش حمله‌ را در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محدوده‌یِ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منابعِ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موجود در سامانه‌‌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یِ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سایبرفیزیکال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تضمین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می‌نماید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. ما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سامانه‌یِ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تشخیص حمله را با استفاده از سه رویکرد پیشنهادی برای سه </w:t>
            </w:r>
            <w:proofErr w:type="spellStart"/>
            <w:r w:rsidRPr="007372ED">
              <w:rPr>
                <w:rFonts w:ascii="Nazli" w:hAnsi="Nazli" w:cs="Nazli" w:hint="cs"/>
                <w:b w:val="0"/>
                <w:bCs/>
                <w:sz w:val="21"/>
                <w:szCs w:val="21"/>
              </w:rPr>
              <w:t>سامانه</w:t>
            </w:r>
            <w:proofErr w:type="spellEnd"/>
            <w:r w:rsidRPr="007372ED">
              <w:rPr>
                <w:rFonts w:ascii="Nazli" w:hAnsi="Nazli" w:cs="Nazli" w:hint="cs"/>
                <w:b w:val="0"/>
                <w:bCs/>
                <w:sz w:val="21"/>
                <w:szCs w:val="21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b w:val="0"/>
                <w:bCs/>
                <w:sz w:val="21"/>
                <w:szCs w:val="21"/>
              </w:rPr>
              <w:t>سایبرفیزیکال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، شامل متر هوشمند، دستگاه پزشکی هوشمند و هواپیمای بدون سرنشین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پیاده‌سازی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نموده و </w:t>
            </w:r>
            <w:r w:rsidRPr="007372ED">
              <w:rPr>
                <w:rFonts w:ascii="Nazli" w:hAnsi="Nazli" w:cs="Nazli" w:hint="cs"/>
                <w:b w:val="0"/>
                <w:bCs/>
                <w:sz w:val="21"/>
                <w:szCs w:val="21"/>
                <w:rtl/>
              </w:rPr>
              <w:t xml:space="preserve">دقت 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و</w:t>
            </w:r>
            <w:r w:rsidRPr="007372ED">
              <w:rPr>
                <w:rFonts w:ascii="Nazli" w:hAnsi="Nazli" w:cs="Nazli" w:hint="cs"/>
                <w:b w:val="0"/>
                <w:bCs/>
                <w:sz w:val="21"/>
                <w:szCs w:val="21"/>
                <w:rtl/>
              </w:rPr>
              <w:t xml:space="preserve"> سربار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آن‌ها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را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دربرابر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حملات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شناخته‌شده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و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ناشناحته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‌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اندازه‌گیری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کردیم. نتایج آزمایشها نشان داده ‌است که </w:t>
            </w:r>
            <w:proofErr w:type="spellStart"/>
            <w:r w:rsidRPr="007372ED">
              <w:rPr>
                <w:rFonts w:ascii="Nazli" w:hAnsi="Nazli" w:cs="Nazli" w:hint="cs"/>
                <w:b w:val="0"/>
                <w:bCs/>
                <w:sz w:val="21"/>
                <w:szCs w:val="21"/>
              </w:rPr>
              <w:t>آرتینالی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نرخ مثبت کاذب و منفی کاذب در تشخیص حمله را به ترتیب تا ٪۳۰.۷۵ و۹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  <w:lang w:val="en-CA"/>
              </w:rPr>
              <w:t xml:space="preserve">۳.۴۰٪ 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نسبت به سایر ابزارهای کاوش مشخصات 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  <w:lang w:val="en-CA"/>
              </w:rPr>
              <w:t xml:space="preserve">کاهش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  <w:lang w:val="en-CA"/>
              </w:rPr>
              <w:t>می‌دهد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  <w:lang w:val="en-CA"/>
              </w:rPr>
              <w:t>. همچنین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،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  <w:lang w:val="en-CA"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آرتینالی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++ نرخ مثبت و منفی کاذب را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به‌ترتیب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تا ۱۹.۵٪ و۱۴.۳٪ برای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سامانه‌های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پیچیده نسبت به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آرتینالی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بهبود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می‌بخشد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.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آرتینالی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</w:rPr>
              <w:t>#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نیز با حفظ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دقتِ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تشخیصِ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حمله‌ی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بیشینه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(۹۸٪)،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میزانِ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سربارِحافظه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 xml:space="preserve"> و زمان را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به‌ترتیب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</w:rPr>
              <w:t>، تا</w:t>
            </w:r>
            <w:r w:rsidRPr="007372ED">
              <w:rPr>
                <w:rFonts w:ascii="Nazli" w:hAnsi="Nazli" w:cs="Nazli" w:hint="cs"/>
                <w:sz w:val="21"/>
                <w:szCs w:val="21"/>
                <w:rtl/>
                <w:lang w:val="en-CA"/>
              </w:rPr>
              <w:t xml:space="preserve"> ۵۲٪  و ۶۹٪ کاهش </w:t>
            </w:r>
            <w:proofErr w:type="spellStart"/>
            <w:r w:rsidRPr="007372ED">
              <w:rPr>
                <w:rFonts w:ascii="Nazli" w:hAnsi="Nazli" w:cs="Nazli" w:hint="cs"/>
                <w:sz w:val="21"/>
                <w:szCs w:val="21"/>
                <w:rtl/>
                <w:lang w:val="en-CA"/>
              </w:rPr>
              <w:t>می‌دهد</w:t>
            </w:r>
            <w:proofErr w:type="spellEnd"/>
            <w:r w:rsidRPr="007372ED">
              <w:rPr>
                <w:rFonts w:ascii="Nazli" w:hAnsi="Nazli" w:cs="Nazli" w:hint="cs"/>
                <w:sz w:val="21"/>
                <w:szCs w:val="21"/>
                <w:rtl/>
                <w:lang w:val="en-CA"/>
              </w:rPr>
              <w:t xml:space="preserve">. </w:t>
            </w:r>
          </w:p>
        </w:tc>
      </w:tr>
    </w:tbl>
    <w:p w14:paraId="20E573F7" w14:textId="77777777" w:rsidR="00CB7E45" w:rsidRPr="00E6446E" w:rsidRDefault="00CB7E45" w:rsidP="00E6446E">
      <w:pPr>
        <w:tabs>
          <w:tab w:val="left" w:pos="7185"/>
        </w:tabs>
        <w:bidi/>
        <w:spacing w:line="240" w:lineRule="auto"/>
        <w:contextualSpacing/>
        <w:rPr>
          <w:rFonts w:ascii="Nazli" w:hAnsi="Nazli" w:cs="Nazli" w:hint="cs"/>
          <w:rtl/>
          <w:lang w:val="en-CA" w:bidi="fa-IR"/>
        </w:rPr>
      </w:pPr>
    </w:p>
    <w:sectPr w:rsidR="00CB7E45" w:rsidRPr="00E6446E" w:rsidSect="00031591">
      <w:pgSz w:w="12240" w:h="15840" w:code="1"/>
      <w:pgMar w:top="0" w:right="126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8F2F13" w14:textId="77777777" w:rsidR="003A4DBB" w:rsidRDefault="003A4DBB" w:rsidP="00380124">
      <w:pPr>
        <w:spacing w:after="0" w:line="240" w:lineRule="auto"/>
      </w:pPr>
      <w:r>
        <w:separator/>
      </w:r>
    </w:p>
  </w:endnote>
  <w:endnote w:type="continuationSeparator" w:id="0">
    <w:p w14:paraId="72AF35EE" w14:textId="77777777" w:rsidR="003A4DBB" w:rsidRDefault="003A4DBB" w:rsidP="003801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eza Pro">
    <w:altName w:val="﷽﷽﷽﷽﷽﷽﷽﷽o"/>
    <w:panose1 w:val="02000400000000000000"/>
    <w:charset w:val="B2"/>
    <w:family w:val="auto"/>
    <w:pitch w:val="variable"/>
    <w:sig w:usb0="80002001" w:usb1="80000000" w:usb2="00000008" w:usb3="00000000" w:csb0="00000041" w:csb1="00000000"/>
  </w:font>
  <w:font w:name="B Lotus">
    <w:altName w:val="Courier New"/>
    <w:panose1 w:val="020B0604020202020204"/>
    <w:charset w:val="B2"/>
    <w:family w:val="auto"/>
    <w:pitch w:val="variable"/>
    <w:sig w:usb0="E0002AFF" w:usb1="C0007843" w:usb2="00000009" w:usb3="00000000" w:csb0="000001FF" w:csb1="00000000"/>
  </w:font>
  <w:font w:name="Nazli">
    <w:altName w:val="﷽﷽﷽﷽﷽﷽ٿ"/>
    <w:panose1 w:val="020B0604020202020204"/>
    <w:charset w:val="B2"/>
    <w:family w:val="auto"/>
    <w:pitch w:val="variable"/>
    <w:sig w:usb0="80002003" w:usb1="80002042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4715C0E" w14:textId="77777777" w:rsidR="003A4DBB" w:rsidRDefault="003A4DBB" w:rsidP="00380124">
      <w:pPr>
        <w:spacing w:after="0" w:line="240" w:lineRule="auto"/>
      </w:pPr>
      <w:r>
        <w:separator/>
      </w:r>
    </w:p>
  </w:footnote>
  <w:footnote w:type="continuationSeparator" w:id="0">
    <w:p w14:paraId="27BFAF8F" w14:textId="77777777" w:rsidR="003A4DBB" w:rsidRDefault="003A4DBB" w:rsidP="003801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B8306E8"/>
    <w:multiLevelType w:val="hybridMultilevel"/>
    <w:tmpl w:val="4C408B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proofState w:spelling="clean" w:grammar="clean"/>
  <w:defaultTabStop w:val="720"/>
  <w:bookFoldPrintingSheets w:val="4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859"/>
    <w:rsid w:val="000043DA"/>
    <w:rsid w:val="00031591"/>
    <w:rsid w:val="000B2E28"/>
    <w:rsid w:val="00115578"/>
    <w:rsid w:val="0017490B"/>
    <w:rsid w:val="001F6817"/>
    <w:rsid w:val="00253859"/>
    <w:rsid w:val="00265175"/>
    <w:rsid w:val="00303798"/>
    <w:rsid w:val="003051BC"/>
    <w:rsid w:val="00380124"/>
    <w:rsid w:val="00394204"/>
    <w:rsid w:val="003A4DBB"/>
    <w:rsid w:val="00442876"/>
    <w:rsid w:val="00443B87"/>
    <w:rsid w:val="004914CF"/>
    <w:rsid w:val="004A47B0"/>
    <w:rsid w:val="004A5643"/>
    <w:rsid w:val="004B7765"/>
    <w:rsid w:val="004D0BDE"/>
    <w:rsid w:val="004E031B"/>
    <w:rsid w:val="004E1704"/>
    <w:rsid w:val="005207F2"/>
    <w:rsid w:val="00536BC6"/>
    <w:rsid w:val="006855AF"/>
    <w:rsid w:val="006A5533"/>
    <w:rsid w:val="006D5452"/>
    <w:rsid w:val="006D60AD"/>
    <w:rsid w:val="006E4C44"/>
    <w:rsid w:val="00700F6B"/>
    <w:rsid w:val="007140FF"/>
    <w:rsid w:val="007372ED"/>
    <w:rsid w:val="007C1060"/>
    <w:rsid w:val="00803EB7"/>
    <w:rsid w:val="00821C0B"/>
    <w:rsid w:val="00821EFE"/>
    <w:rsid w:val="00892D6A"/>
    <w:rsid w:val="008A4B93"/>
    <w:rsid w:val="008E31E5"/>
    <w:rsid w:val="008F2B2D"/>
    <w:rsid w:val="009952AC"/>
    <w:rsid w:val="009B46B3"/>
    <w:rsid w:val="009B7963"/>
    <w:rsid w:val="009C70B9"/>
    <w:rsid w:val="009D71AE"/>
    <w:rsid w:val="00A24BEE"/>
    <w:rsid w:val="00B673B8"/>
    <w:rsid w:val="00B91417"/>
    <w:rsid w:val="00C155C3"/>
    <w:rsid w:val="00CA42B5"/>
    <w:rsid w:val="00CB7E45"/>
    <w:rsid w:val="00D51948"/>
    <w:rsid w:val="00D97F95"/>
    <w:rsid w:val="00DB6D9A"/>
    <w:rsid w:val="00E6446E"/>
    <w:rsid w:val="00E719DD"/>
    <w:rsid w:val="00E76336"/>
    <w:rsid w:val="00EF4DB2"/>
    <w:rsid w:val="00FA44C7"/>
    <w:rsid w:val="00FE350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942AB6"/>
  <w15:docId w15:val="{FDD42598-5362-4B32-AE32-361E4510A3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10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8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801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012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80124"/>
  </w:style>
  <w:style w:type="paragraph" w:styleId="Footer">
    <w:name w:val="footer"/>
    <w:basedOn w:val="Normal"/>
    <w:link w:val="FooterChar"/>
    <w:uiPriority w:val="99"/>
    <w:unhideWhenUsed/>
    <w:rsid w:val="0038012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80124"/>
  </w:style>
  <w:style w:type="paragraph" w:styleId="ListParagraph">
    <w:name w:val="List Paragraph"/>
    <w:basedOn w:val="Normal"/>
    <w:uiPriority w:val="34"/>
    <w:qFormat/>
    <w:rsid w:val="00D51948"/>
    <w:pPr>
      <w:ind w:left="720"/>
      <w:contextualSpacing/>
    </w:pPr>
  </w:style>
  <w:style w:type="paragraph" w:customStyle="1" w:styleId="p1">
    <w:name w:val="p1"/>
    <w:basedOn w:val="Normal"/>
    <w:rsid w:val="00394204"/>
    <w:pPr>
      <w:spacing w:after="0" w:line="240" w:lineRule="auto"/>
      <w:jc w:val="right"/>
    </w:pPr>
    <w:rPr>
      <w:rFonts w:ascii="Geeza Pro" w:eastAsiaTheme="minorEastAsia" w:hAnsi="Times New Roman" w:cs="Geeza Pro"/>
      <w:sz w:val="15"/>
      <w:szCs w:val="15"/>
    </w:rPr>
  </w:style>
  <w:style w:type="paragraph" w:customStyle="1" w:styleId="a">
    <w:name w:val="چکیده"/>
    <w:basedOn w:val="Normal"/>
    <w:qFormat/>
    <w:rsid w:val="00394204"/>
    <w:pPr>
      <w:bidi/>
      <w:spacing w:after="0" w:line="240" w:lineRule="auto"/>
      <w:jc w:val="both"/>
    </w:pPr>
    <w:rPr>
      <w:rFonts w:ascii="Times New Roman" w:eastAsia="Times New Roman" w:hAnsi="Times New Roman" w:cs="B Lotus"/>
      <w:b/>
      <w:sz w:val="26"/>
      <w:szCs w:val="26"/>
      <w:lang w:bidi="fa-IR"/>
    </w:rPr>
  </w:style>
  <w:style w:type="character" w:customStyle="1" w:styleId="FootnoteTextChar">
    <w:name w:val="Footnote Text Char"/>
    <w:aliases w:val="Char Char, Char Char"/>
    <w:basedOn w:val="DefaultParagraphFont"/>
    <w:link w:val="FootnoteText"/>
    <w:uiPriority w:val="99"/>
    <w:locked/>
    <w:rsid w:val="00394204"/>
  </w:style>
  <w:style w:type="paragraph" w:styleId="FootnoteText">
    <w:name w:val="footnote text"/>
    <w:aliases w:val="Char, Char"/>
    <w:basedOn w:val="Normal"/>
    <w:link w:val="FootnoteTextChar"/>
    <w:uiPriority w:val="99"/>
    <w:unhideWhenUsed/>
    <w:qFormat/>
    <w:rsid w:val="00394204"/>
  </w:style>
  <w:style w:type="character" w:customStyle="1" w:styleId="FootnoteTextChar1">
    <w:name w:val="Footnote Text Char1"/>
    <w:basedOn w:val="DefaultParagraphFont"/>
    <w:uiPriority w:val="99"/>
    <w:semiHidden/>
    <w:rsid w:val="00394204"/>
    <w:rPr>
      <w:sz w:val="20"/>
      <w:szCs w:val="20"/>
    </w:rPr>
  </w:style>
  <w:style w:type="character" w:styleId="FootnoteReference">
    <w:name w:val="footnote reference"/>
    <w:uiPriority w:val="99"/>
    <w:unhideWhenUsed/>
    <w:qFormat/>
    <w:rsid w:val="0039420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596ACF-093B-41D0-A75B-DB560DC87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F-Zandi</dc:creator>
  <cp:lastModifiedBy>Maryam Raiyat Aliabadi</cp:lastModifiedBy>
  <cp:revision>3</cp:revision>
  <cp:lastPrinted>2021-07-06T13:06:00Z</cp:lastPrinted>
  <dcterms:created xsi:type="dcterms:W3CDTF">2021-07-06T13:06:00Z</dcterms:created>
  <dcterms:modified xsi:type="dcterms:W3CDTF">2021-07-06T13:12:00Z</dcterms:modified>
</cp:coreProperties>
</file>