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43621F">
        <w:trPr>
          <w:trHeight w:val="1885"/>
        </w:trPr>
        <w:tc>
          <w:tcPr>
            <w:tcW w:w="5207" w:type="dxa"/>
            <w:gridSpan w:val="3"/>
          </w:tcPr>
          <w:p w:rsidR="00BA6D16" w:rsidRDefault="00253859" w:rsidP="0043621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53859" w:rsidRPr="00E719DD" w:rsidRDefault="006D303E" w:rsidP="0043621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>جناب اقای دکتر</w:t>
            </w:r>
            <w:r w:rsidR="0043621F"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ناظمی</w:t>
            </w:r>
          </w:p>
          <w:p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43621F" w:rsidRDefault="0043621F" w:rsidP="0043621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1" locked="0" layoutInCell="1" allowOverlap="1" wp14:anchorId="6F73CC77" wp14:editId="4877E89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29210</wp:posOffset>
                  </wp:positionV>
                  <wp:extent cx="952500" cy="1164742"/>
                  <wp:effectExtent l="0" t="0" r="0" b="0"/>
                  <wp:wrapNone/>
                  <wp:docPr id="2" name="Picture 2" descr="E:\Backup25.06.98\Elham\my\2992810691\مدارک شناسایی\مدارک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ackup25.06.98\Elham\my\2992810691\مدارک شناسایی\مدارک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53859" w:rsidRPr="00DE1923" w:rsidRDefault="004A5643" w:rsidP="0043621F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3621F"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>الهام معین الدینی</w:t>
            </w:r>
            <w:r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4362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3621F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43621F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97F95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4362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3621F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25 آبان ماه 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43621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3621F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 2" w:char="F0A2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  <w:r w:rsidR="0043621F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13 تا 16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Default="00115578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  <w:p w:rsidR="0043621F" w:rsidRPr="001B1FC2" w:rsidRDefault="0043621F" w:rsidP="0043621F">
            <w:pPr>
              <w:rPr>
                <w:rFonts w:cs="B Nazanin"/>
                <w:sz w:val="24"/>
                <w:szCs w:val="24"/>
                <w:lang w:bidi="fa-IR"/>
              </w:rPr>
            </w:pPr>
            <w:r w:rsidRPr="001B1FC2">
              <w:rPr>
                <w:rFonts w:cs="B Nazanin"/>
                <w:sz w:val="24"/>
                <w:szCs w:val="24"/>
                <w:lang w:bidi="fa-IR"/>
              </w:rPr>
              <w:t>http://194.225.24.96/defa-computer-4</w:t>
            </w:r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43621F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43621F" w:rsidRPr="0043621F">
              <w:rPr>
                <w:rFonts w:ascii="Times New Roman" w:eastAsia="Calibri" w:hAnsi="Times New Roman" w:cs="B Nazanin" w:hint="cs"/>
                <w:b/>
                <w:bCs/>
                <w:sz w:val="28"/>
                <w:szCs w:val="36"/>
                <w:rtl/>
                <w:lang w:bidi="fa-IR"/>
              </w:rPr>
              <w:t xml:space="preserve"> </w:t>
            </w:r>
            <w:r w:rsidR="0043621F" w:rsidRPr="0043621F">
              <w:rPr>
                <w:rFonts w:cs="B Nazanin" w:hint="cs"/>
                <w:sz w:val="28"/>
                <w:szCs w:val="28"/>
                <w:rtl/>
                <w:lang w:bidi="fa-IR"/>
              </w:rPr>
              <w:t>ارائه یک مدل خودتطبیق برای ارزیابی اعتماد در اینترنت اشیاء اجتماعی با استفاده از یادگیری ماشین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3" w:rsidRDefault="006A5533" w:rsidP="0043621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</w:p>
          <w:p w:rsidR="006A5533" w:rsidRPr="00DE1923" w:rsidRDefault="00882253" w:rsidP="0043621F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>جناب اقای</w:t>
            </w:r>
            <w:r w:rsidR="006D303E"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</w:t>
            </w:r>
            <w:r w:rsidR="003D59A3"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علی اکبری</w:t>
            </w:r>
          </w:p>
          <w:p w:rsidR="003D59A3" w:rsidRPr="00E719DD" w:rsidRDefault="003D59A3" w:rsidP="00DE192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>جناب اقای دکتر حقیقی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3" w:rsidRDefault="006A5533" w:rsidP="0043621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A5533" w:rsidRPr="00DE1923" w:rsidRDefault="006D303E" w:rsidP="00DE19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>جناب اقای دکتر</w:t>
            </w:r>
            <w:r w:rsidR="0043621F" w:rsidRPr="00DE192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43621F"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اسدپور</w:t>
            </w:r>
          </w:p>
          <w:p w:rsidR="0043621F" w:rsidRPr="00DE1923" w:rsidRDefault="0043621F" w:rsidP="00DE19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>جناب اقای دکتر</w:t>
            </w:r>
            <w:r w:rsidRPr="00DE192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DE19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عزمی</w:t>
            </w:r>
          </w:p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E719DD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D59A3" w:rsidRPr="009721FC" w:rsidRDefault="003D59A3" w:rsidP="003D59A3">
            <w:pPr>
              <w:tabs>
                <w:tab w:val="right" w:pos="0"/>
                <w:tab w:val="right" w:pos="713"/>
                <w:tab w:val="right" w:pos="996"/>
              </w:tabs>
              <w:bidi/>
              <w:spacing w:line="360" w:lineRule="auto"/>
              <w:ind w:left="288" w:firstLine="283"/>
              <w:jc w:val="both"/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</w:pP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نترنت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دن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از م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ل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اردها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شی‌ء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ناهمگون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را توص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ف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می‌کند که به‌طور هوشمندانه برا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تأمین ن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کاربران خود با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کد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گر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ارتباط برقرار می‌کنند.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هر یک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از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این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دارای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هو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ت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ویژگی‌ها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و عملکرد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مستقل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بوده و دارای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سیستم‌عامل‌ها،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سکوها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، پروتکل‌های 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ارتباط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و استانداردها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متمایز می‌باشند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، اما هنگام تعامل با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کد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گر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همه 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تفاوت‌ها ناد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ده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گرفته می‌شوند.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ک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از زم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نه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ها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مهم در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حوزه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نترنت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ء،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نترنت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اجتماع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Pr="009721FC"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  <w:t>SIoT</w:t>
            </w:r>
            <w:proofErr w:type="spellEnd"/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) است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که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تقل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از شبکه‌های اجتماع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انسان و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است.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نترنت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اجتماع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مانند انسان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هوشمند و اجتماع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در نظر گرفته می‌شوند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شبکه اجتماع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خود را برا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دست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اب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به اهداف مشترک مانند بهبود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عملکرد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کارایی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جاد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می‌کنند.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نترنت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اجتماع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ی این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توانا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را دارند که به‌طور مستقل رابط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اجتماع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برقرار کنند و ارتباطات ب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آن‌ها می‌تواند از ساده تا پ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چ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ده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متفاوت باشد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3D59A3" w:rsidRPr="009721FC" w:rsidRDefault="003D59A3" w:rsidP="003D59A3">
            <w:pPr>
              <w:tabs>
                <w:tab w:val="right" w:pos="0"/>
                <w:tab w:val="right" w:pos="713"/>
                <w:tab w:val="right" w:pos="996"/>
              </w:tabs>
              <w:bidi/>
              <w:spacing w:line="360" w:lineRule="auto"/>
              <w:ind w:left="288" w:firstLine="283"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برای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جلوگ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ر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از سوءاستفاده از اطلاعات شخص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ی و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خطرات احت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مال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 هنگام تعامل بین اشیا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، برآورد قابل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ت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اعتماد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شرکت‌کنندگان در تعامل،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قبل از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ایجاد ارتباط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مهم است.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در اکثر مدل‌های برآورد اعتماد در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اینترنت اشیا اجتماعی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، سطح اعتماد بر اساس تعاملات قبلی اشیا و موقعیت آن‌ها در شبکه اجتماعی تعیین می‌شود اما این معیار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ها برای ارزیابی دقیق اعتماد کافی نیستند. تجمیع معیار‌های اعتماد یکی از چالش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های دیگر سیستم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های ارزیابی اعتماد است. در اکثر کارهای موجود از روش مجموع وزنی ایستا برای تجمیع ویژگی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ها استفاده می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شود که قادر به تعیین دقیق میزان تأثیر معیار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ها نیست. از دیگر مشکلات این سیستم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ها تعیین اعتماد اشیایی است که تازه به سیستم پیوسته‌اند و اطلاعات کافی از آن‌ها موجود نیست، تخمین اعتماد این اشیا پیچیده و دشوار بوده و به چالشی بزرگ تبدیل‌شده است.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با توجه به گسترش سر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ع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محیط‌های 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نترنت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اش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اجتماع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نرخ پیوستن اشیا جدید به این سیستم‌ها بالاست و تخمین احتمال اعتماد این اشیا جدیدالورود نیازمند روشی کارا و مطمئن است.</w:t>
            </w:r>
          </w:p>
          <w:p w:rsidR="003D59A3" w:rsidRPr="009721FC" w:rsidRDefault="003D59A3" w:rsidP="003D59A3">
            <w:pPr>
              <w:tabs>
                <w:tab w:val="right" w:pos="0"/>
                <w:tab w:val="right" w:pos="713"/>
                <w:tab w:val="right" w:pos="996"/>
              </w:tabs>
              <w:bidi/>
              <w:spacing w:line="360" w:lineRule="auto"/>
              <w:ind w:left="288" w:firstLine="283"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هدف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 این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پیشنهاد رساله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ارائه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مدلی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 براي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تعیین و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پیش‌بینی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میزان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 اعتماد بین گره‌هاي اینترنت اشیا اجتماعی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است،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 به‌طوری‌که نواقص روش‌هاي پیشین را برطرف کند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و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 در مقابل تهدیدهاي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موجود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 ایمن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باشد.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مدل پیشنهادی در سه حوزه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 تعیین ویژگی‌های اعتماد، تجمیع اعتماد و مقابله با مشکل شروع سرد و تنکی داده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ها دارای نوآوری است. در این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مدل،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اشیا هوشمند به‌صورت عامل‌هایی مستقل در نظر گرفته می‌شوند که از طریق ارائه یا درخواست سرویس با یکدیگر تعامل می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کنند. به این منظور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یک مدل خود‌تطبیق جهت تخمین اعتماد بین عامل‌های اینترنت اشیا اجتماعی پیشنهاد می‌شود که به‌صورت پویا قادر به تعیین اعتماد اشیاء قبل از شروع تعامل است.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این 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رو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کرد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پ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شنهاد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به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عامل‌های اجتماعی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اجازه می‌دهد با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یادگیریِ ویژگی‌های مختلف سایر عامل‌ها، شرایط محیط و تاریخچه تعاملات قبلی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،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به‌صورت خودتطبیق،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ارزش اعتماد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شی‌ء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موردنظر را در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ک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فضای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ناشناخته ارز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اب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کن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د.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در این مدل سعی می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شود همه معیار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های شناخته‌شده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ی مؤثر بر اعتماد در نظر گرفته شوند تا اعتماد با دقت بالاتری محاسبه شود. این معیار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ها شامل معیار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هویت، معیار روابط اجتماعی، معیار بازخورد، معیار رفتار و معیار زمینه (شامل نوع سرویس و شرایط محیط) هستند. برای محاسبه اعتماد مستقیم استفاده از یادگیری تقویتی و برای تجمیع معیار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ها، یادگیری بدون نظارت پیشنهاد می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شود. برای تعیین اعتماد عامل‌های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تازه‌وارد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استفاده از مفهوم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</w:rPr>
              <w:t>I-Sharing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و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پ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</w:rPr>
              <w:t>اده‌ساز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ی آن با تکنیک یادگیری بدون نظارت با استفاده از ویژگی‌های هویت پیشنهادشده است.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طراحی این مدل به دو ‌صورت کاملاً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توزیع‌شده و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متمرکز محل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ی-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توز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</w:rPr>
              <w:t>ع‌شده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 xml:space="preserve"> جهانی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است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. مدل توزیع‌شده برای عامل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هایی مناسب است که دارای ظرفیت حافظه و پردازش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کافی باشند اما مدل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متمرکز محلی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-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</w:rPr>
              <w:t xml:space="preserve">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توزیع‌شده جهانی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برای سازگاری با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 محدودیت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های عامل‌های اینترنت اشیاء پیشنهادشده و از معماری ابر/مه بهره می‌برد.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>کارکرد ا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9721FC">
              <w:rPr>
                <w:rFonts w:ascii="Times New Roman" w:eastAsia="Calibri" w:hAnsi="Times New Roman" w:cs="B Nazanin" w:hint="eastAsia"/>
                <w:sz w:val="24"/>
                <w:szCs w:val="24"/>
                <w:rtl/>
                <w:lang w:bidi="fa-IR"/>
              </w:rPr>
              <w:t>ن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مدل در قالب پیاده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سازی و شبیه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>سازی سناریوهایی ارزیابی خواهد شد.</w:t>
            </w:r>
          </w:p>
          <w:p w:rsidR="006855AF" w:rsidRPr="00CC7ED8" w:rsidRDefault="003D59A3" w:rsidP="00CC7ED8">
            <w:pPr>
              <w:tabs>
                <w:tab w:val="right" w:pos="0"/>
                <w:tab w:val="right" w:pos="713"/>
                <w:tab w:val="right" w:pos="996"/>
              </w:tabs>
              <w:bidi/>
              <w:spacing w:line="360" w:lineRule="auto"/>
              <w:ind w:left="288" w:firstLine="283"/>
              <w:jc w:val="both"/>
              <w:rPr>
                <w:rFonts w:ascii="Times New Roman" w:eastAsia="Calibri" w:hAnsi="Times New Roman" w:cs="B Nazanin"/>
                <w:sz w:val="20"/>
                <w:szCs w:val="24"/>
                <w:lang w:bidi="fa-IR"/>
              </w:rPr>
            </w:pPr>
            <w:r w:rsidRPr="009721FC"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  <w:lang w:bidi="fa-IR"/>
              </w:rPr>
              <w:t>كلمات كليدي</w:t>
            </w:r>
            <w:r w:rsidRPr="009721FC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9721FC">
              <w:rPr>
                <w:rFonts w:ascii="Times New Roman" w:eastAsia="Calibri" w:hAnsi="Times New Roman" w:cs="B Nazanin" w:hint="cs"/>
                <w:sz w:val="24"/>
                <w:szCs w:val="24"/>
                <w:rtl/>
                <w:lang w:bidi="fa-IR"/>
              </w:rPr>
              <w:t xml:space="preserve">اینترنت اشیاء اجتماعی، خودتطبیقی، شروع سرد، مدل اعتماد، یادگیری ماشین، </w:t>
            </w:r>
            <w:r w:rsidRPr="009721FC">
              <w:rPr>
                <w:rFonts w:ascii="Times New Roman" w:eastAsia="Calibri" w:hAnsi="Times New Roman" w:cs="B Nazanin"/>
                <w:sz w:val="24"/>
                <w:szCs w:val="24"/>
                <w:lang w:bidi="fa-IR"/>
              </w:rPr>
              <w:t>I-Sharing</w:t>
            </w: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  <w:bookmarkStart w:id="0" w:name="_GoBack"/>
      <w:bookmarkEnd w:id="0"/>
    </w:p>
    <w:sectPr w:rsidR="00CB7E45" w:rsidSect="006C65A7">
      <w:pgSz w:w="12240" w:h="15840" w:code="1"/>
      <w:pgMar w:top="0" w:right="126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3B" w:rsidRDefault="00050E3B" w:rsidP="00380124">
      <w:pPr>
        <w:spacing w:after="0" w:line="240" w:lineRule="auto"/>
      </w:pPr>
      <w:r>
        <w:separator/>
      </w:r>
    </w:p>
  </w:endnote>
  <w:endnote w:type="continuationSeparator" w:id="0">
    <w:p w:rsidR="00050E3B" w:rsidRDefault="00050E3B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3B" w:rsidRDefault="00050E3B" w:rsidP="00380124">
      <w:pPr>
        <w:spacing w:after="0" w:line="240" w:lineRule="auto"/>
      </w:pPr>
      <w:r>
        <w:separator/>
      </w:r>
    </w:p>
  </w:footnote>
  <w:footnote w:type="continuationSeparator" w:id="0">
    <w:p w:rsidR="00050E3B" w:rsidRDefault="00050E3B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59"/>
    <w:rsid w:val="000043DA"/>
    <w:rsid w:val="00031591"/>
    <w:rsid w:val="00050E3B"/>
    <w:rsid w:val="000B2E28"/>
    <w:rsid w:val="00115578"/>
    <w:rsid w:val="0017490B"/>
    <w:rsid w:val="001B1FC2"/>
    <w:rsid w:val="001F6817"/>
    <w:rsid w:val="00253859"/>
    <w:rsid w:val="00265175"/>
    <w:rsid w:val="00303798"/>
    <w:rsid w:val="003051BC"/>
    <w:rsid w:val="00340D39"/>
    <w:rsid w:val="00380124"/>
    <w:rsid w:val="003D59A3"/>
    <w:rsid w:val="0043621F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566208"/>
    <w:rsid w:val="006855AF"/>
    <w:rsid w:val="006A5533"/>
    <w:rsid w:val="006C65A7"/>
    <w:rsid w:val="006D303E"/>
    <w:rsid w:val="006D5452"/>
    <w:rsid w:val="006D60AD"/>
    <w:rsid w:val="006D7ECD"/>
    <w:rsid w:val="006E4C44"/>
    <w:rsid w:val="00700F6B"/>
    <w:rsid w:val="007140FF"/>
    <w:rsid w:val="00762286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721FC"/>
    <w:rsid w:val="009952AC"/>
    <w:rsid w:val="009B46B3"/>
    <w:rsid w:val="009B7963"/>
    <w:rsid w:val="009C70B9"/>
    <w:rsid w:val="009D71AE"/>
    <w:rsid w:val="00A24BEE"/>
    <w:rsid w:val="00B05227"/>
    <w:rsid w:val="00B673B8"/>
    <w:rsid w:val="00B91417"/>
    <w:rsid w:val="00BA6D16"/>
    <w:rsid w:val="00BD057D"/>
    <w:rsid w:val="00C155C3"/>
    <w:rsid w:val="00C705F7"/>
    <w:rsid w:val="00CA42B5"/>
    <w:rsid w:val="00CB71EC"/>
    <w:rsid w:val="00CB7E45"/>
    <w:rsid w:val="00CC7ED8"/>
    <w:rsid w:val="00D51948"/>
    <w:rsid w:val="00D97F95"/>
    <w:rsid w:val="00DE1923"/>
    <w:rsid w:val="00E33D48"/>
    <w:rsid w:val="00E719DD"/>
    <w:rsid w:val="00E76336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00A2-31CA-4F37-8C0F-D98B6FE1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charsoo</cp:lastModifiedBy>
  <cp:revision>10</cp:revision>
  <cp:lastPrinted>2021-11-10T09:00:00Z</cp:lastPrinted>
  <dcterms:created xsi:type="dcterms:W3CDTF">2021-10-16T10:32:00Z</dcterms:created>
  <dcterms:modified xsi:type="dcterms:W3CDTF">2021-11-10T09:01:00Z</dcterms:modified>
</cp:coreProperties>
</file>